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A0E" w:rsidRDefault="00821A62" w:rsidP="00435EE5">
      <w:pPr>
        <w:tabs>
          <w:tab w:val="left" w:pos="3510"/>
          <w:tab w:val="right" w:pos="10005"/>
        </w:tabs>
        <w:ind w:firstLine="698"/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ab/>
      </w:r>
    </w:p>
    <w:tbl>
      <w:tblPr>
        <w:tblStyle w:val="af"/>
        <w:tblW w:w="102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740"/>
      </w:tblGrid>
      <w:tr w:rsidR="00502A0E" w:rsidTr="00502A0E">
        <w:tc>
          <w:tcPr>
            <w:tcW w:w="5495" w:type="dxa"/>
          </w:tcPr>
          <w:p w:rsidR="00502A0E" w:rsidRDefault="00502A0E" w:rsidP="00435EE5">
            <w:pPr>
              <w:tabs>
                <w:tab w:val="left" w:pos="3510"/>
                <w:tab w:val="right" w:pos="10005"/>
              </w:tabs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4740" w:type="dxa"/>
          </w:tcPr>
          <w:p w:rsidR="00502A0E" w:rsidRPr="00435EE5" w:rsidRDefault="00502A0E" w:rsidP="00502A0E">
            <w:pPr>
              <w:tabs>
                <w:tab w:val="right" w:pos="10005"/>
              </w:tabs>
              <w:ind w:firstLine="698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435EE5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</w:t>
            </w:r>
            <w:r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риложение 1</w:t>
            </w:r>
          </w:p>
          <w:p w:rsidR="00502A0E" w:rsidRDefault="00502A0E" w:rsidP="00502A0E">
            <w:pPr>
              <w:tabs>
                <w:tab w:val="left" w:pos="4099"/>
                <w:tab w:val="right" w:pos="10005"/>
              </w:tabs>
              <w:ind w:firstLine="34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435EE5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к </w:t>
            </w:r>
            <w:r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муниципальной программе</w:t>
            </w:r>
          </w:p>
          <w:p w:rsidR="00502A0E" w:rsidRDefault="00502A0E" w:rsidP="00502A0E">
            <w:pPr>
              <w:tabs>
                <w:tab w:val="left" w:pos="4003"/>
                <w:tab w:val="right" w:pos="10005"/>
              </w:tabs>
              <w:ind w:firstLine="34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«Обеспечение доступным и</w:t>
            </w:r>
          </w:p>
          <w:p w:rsidR="00502A0E" w:rsidRDefault="00502A0E" w:rsidP="00502A0E">
            <w:pPr>
              <w:tabs>
                <w:tab w:val="left" w:pos="4099"/>
                <w:tab w:val="right" w:pos="10005"/>
              </w:tabs>
              <w:ind w:firstLine="34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комфортным жильем и</w:t>
            </w:r>
          </w:p>
          <w:p w:rsidR="00502A0E" w:rsidRDefault="00502A0E" w:rsidP="00502A0E">
            <w:pPr>
              <w:tabs>
                <w:tab w:val="left" w:pos="4003"/>
                <w:tab w:val="right" w:pos="10005"/>
              </w:tabs>
              <w:ind w:firstLine="34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коммунальными услугами граждан</w:t>
            </w:r>
          </w:p>
          <w:p w:rsidR="00502A0E" w:rsidRPr="00435EE5" w:rsidRDefault="00502A0E" w:rsidP="00502A0E">
            <w:pPr>
              <w:tabs>
                <w:tab w:val="left" w:pos="3510"/>
                <w:tab w:val="right" w:pos="10005"/>
              </w:tabs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Российской Федерации  в</w:t>
            </w:r>
          </w:p>
          <w:p w:rsidR="00502A0E" w:rsidRPr="00435EE5" w:rsidRDefault="00502A0E" w:rsidP="00502A0E">
            <w:pPr>
              <w:tabs>
                <w:tab w:val="left" w:pos="3510"/>
                <w:tab w:val="right" w:pos="10005"/>
              </w:tabs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435EE5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Еткульско</w:t>
            </w:r>
            <w:r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м</w:t>
            </w:r>
            <w:r w:rsidRPr="00435EE5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муниципально</w:t>
            </w:r>
            <w:r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м районе</w:t>
            </w:r>
            <w:r w:rsidR="007A2673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»</w:t>
            </w:r>
          </w:p>
          <w:p w:rsidR="00502A0E" w:rsidRDefault="00502A0E" w:rsidP="00502A0E">
            <w:pPr>
              <w:tabs>
                <w:tab w:val="left" w:pos="1440"/>
                <w:tab w:val="left" w:pos="3510"/>
                <w:tab w:val="right" w:pos="10005"/>
              </w:tabs>
              <w:ind w:firstLine="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</w:tr>
    </w:tbl>
    <w:p w:rsidR="000F7476" w:rsidRPr="00B01230" w:rsidRDefault="000F7476" w:rsidP="000F7476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sub_600"/>
      <w:r w:rsidRPr="00B01230">
        <w:rPr>
          <w:rFonts w:ascii="Times New Roman" w:hAnsi="Times New Roman" w:cs="Times New Roman"/>
          <w:b w:val="0"/>
          <w:color w:val="auto"/>
          <w:sz w:val="28"/>
          <w:szCs w:val="28"/>
        </w:rPr>
        <w:t>Паспорт</w:t>
      </w:r>
      <w:r w:rsidRPr="00B01230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подпрограммы </w:t>
      </w:r>
      <w:r w:rsidR="00FA3CF9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Pr="00B01230">
        <w:rPr>
          <w:rFonts w:ascii="Times New Roman" w:hAnsi="Times New Roman" w:cs="Times New Roman"/>
          <w:b w:val="0"/>
          <w:color w:val="auto"/>
          <w:sz w:val="28"/>
          <w:szCs w:val="28"/>
        </w:rPr>
        <w:t>Модернизация объек</w:t>
      </w:r>
      <w:r w:rsidR="00FA3CF9">
        <w:rPr>
          <w:rFonts w:ascii="Times New Roman" w:hAnsi="Times New Roman" w:cs="Times New Roman"/>
          <w:b w:val="0"/>
          <w:color w:val="auto"/>
          <w:sz w:val="28"/>
          <w:szCs w:val="28"/>
        </w:rPr>
        <w:t>тов коммунальной инфраструктуры»</w:t>
      </w:r>
    </w:p>
    <w:bookmarkEnd w:id="0"/>
    <w:p w:rsidR="000F7476" w:rsidRPr="00BC4CBB" w:rsidRDefault="000F7476" w:rsidP="000F747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420"/>
        <w:gridCol w:w="7420"/>
      </w:tblGrid>
      <w:tr w:rsidR="000F7476" w:rsidRPr="00BC4CBB" w:rsidTr="00000696">
        <w:tc>
          <w:tcPr>
            <w:tcW w:w="2520" w:type="dxa"/>
          </w:tcPr>
          <w:p w:rsidR="000F7476" w:rsidRPr="00BC4CBB" w:rsidRDefault="000F7476" w:rsidP="00DA4C0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420" w:type="dxa"/>
          </w:tcPr>
          <w:p w:rsidR="000F7476" w:rsidRPr="00BC4CBB" w:rsidRDefault="000F7476" w:rsidP="00DA4C00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420" w:type="dxa"/>
          </w:tcPr>
          <w:p w:rsidR="00E56E3E" w:rsidRPr="00BC4CBB" w:rsidRDefault="00E56E3E" w:rsidP="00E56E3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МКУ «СЖКХ»</w:t>
            </w:r>
          </w:p>
        </w:tc>
      </w:tr>
      <w:tr w:rsidR="000F7476" w:rsidRPr="00BC4CBB" w:rsidTr="00000696">
        <w:tc>
          <w:tcPr>
            <w:tcW w:w="2520" w:type="dxa"/>
          </w:tcPr>
          <w:p w:rsidR="000F7476" w:rsidRPr="00BC4CBB" w:rsidRDefault="000F7476" w:rsidP="00DA4C0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420" w:type="dxa"/>
          </w:tcPr>
          <w:p w:rsidR="000F7476" w:rsidRPr="00BC4CBB" w:rsidRDefault="000F7476" w:rsidP="00DA4C00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420" w:type="dxa"/>
          </w:tcPr>
          <w:p w:rsidR="000F7476" w:rsidRPr="00BC4CBB" w:rsidRDefault="000F7476" w:rsidP="00DA4C0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000696" w:rsidRPr="00BC4CBB" w:rsidTr="00000696">
        <w:tc>
          <w:tcPr>
            <w:tcW w:w="2520" w:type="dxa"/>
          </w:tcPr>
          <w:p w:rsidR="00000696" w:rsidRPr="00BC4CBB" w:rsidRDefault="00000696" w:rsidP="00DA4C0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Проекты программы</w:t>
            </w:r>
          </w:p>
        </w:tc>
        <w:tc>
          <w:tcPr>
            <w:tcW w:w="420" w:type="dxa"/>
          </w:tcPr>
          <w:p w:rsidR="00000696" w:rsidRPr="00BC4CBB" w:rsidRDefault="00000696" w:rsidP="00DA4C00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420" w:type="dxa"/>
          </w:tcPr>
          <w:p w:rsidR="00000696" w:rsidRPr="00BC4CBB" w:rsidRDefault="00000696" w:rsidP="007A165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0F7476" w:rsidRPr="00BC4CBB" w:rsidTr="00000696">
        <w:tc>
          <w:tcPr>
            <w:tcW w:w="2520" w:type="dxa"/>
          </w:tcPr>
          <w:p w:rsidR="000F7476" w:rsidRPr="00BC4CBB" w:rsidRDefault="000F7476" w:rsidP="00DA4C0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 подпрограммы</w:t>
            </w:r>
          </w:p>
        </w:tc>
        <w:tc>
          <w:tcPr>
            <w:tcW w:w="420" w:type="dxa"/>
          </w:tcPr>
          <w:p w:rsidR="000F7476" w:rsidRPr="00BC4CBB" w:rsidRDefault="000F7476" w:rsidP="00DA4C00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420" w:type="dxa"/>
          </w:tcPr>
          <w:p w:rsidR="000F7476" w:rsidRPr="00BC4CBB" w:rsidRDefault="000F7476" w:rsidP="007A165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определение основных целевых индикаторов и показателей программы, создание условий и механизмов стимулирования их достижения</w:t>
            </w:r>
          </w:p>
        </w:tc>
      </w:tr>
      <w:tr w:rsidR="000F7476" w:rsidRPr="00BC4CBB" w:rsidTr="00000696">
        <w:tc>
          <w:tcPr>
            <w:tcW w:w="2520" w:type="dxa"/>
          </w:tcPr>
          <w:p w:rsidR="000F7476" w:rsidRPr="00BC4CBB" w:rsidRDefault="000F7476" w:rsidP="00DA4C0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Основные цели подпрограммы</w:t>
            </w:r>
          </w:p>
        </w:tc>
        <w:tc>
          <w:tcPr>
            <w:tcW w:w="420" w:type="dxa"/>
          </w:tcPr>
          <w:p w:rsidR="000F7476" w:rsidRPr="00BC4CBB" w:rsidRDefault="000F7476" w:rsidP="00DA4C00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420" w:type="dxa"/>
          </w:tcPr>
          <w:p w:rsidR="000F7476" w:rsidRPr="00BC4CBB" w:rsidRDefault="000F7476" w:rsidP="00475D6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комфортности и безопасности проживания населения </w:t>
            </w:r>
            <w:r w:rsidR="00DE6AC1" w:rsidRPr="00BC4CBB">
              <w:rPr>
                <w:rFonts w:ascii="Times New Roman" w:hAnsi="Times New Roman" w:cs="Times New Roman"/>
                <w:sz w:val="28"/>
                <w:szCs w:val="28"/>
              </w:rPr>
              <w:t>Еткульского муниципального района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 за счет р</w:t>
            </w:r>
            <w:r w:rsidR="00475D64"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еконструкции, 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 модернизации</w:t>
            </w:r>
            <w:r w:rsidR="00475D64" w:rsidRPr="00BC4CBB">
              <w:rPr>
                <w:rFonts w:ascii="Times New Roman" w:hAnsi="Times New Roman" w:cs="Times New Roman"/>
                <w:sz w:val="28"/>
                <w:szCs w:val="28"/>
              </w:rPr>
              <w:t>, текущего и капитального ремонта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 коммунальной инфраструктуры</w:t>
            </w:r>
          </w:p>
        </w:tc>
      </w:tr>
      <w:tr w:rsidR="000F7476" w:rsidRPr="00BC4CBB" w:rsidTr="00000696">
        <w:tc>
          <w:tcPr>
            <w:tcW w:w="2520" w:type="dxa"/>
          </w:tcPr>
          <w:p w:rsidR="000F7476" w:rsidRPr="00BC4CBB" w:rsidRDefault="000F7476" w:rsidP="00DA4C0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Основные задачи подпрограммы</w:t>
            </w:r>
          </w:p>
        </w:tc>
        <w:tc>
          <w:tcPr>
            <w:tcW w:w="420" w:type="dxa"/>
          </w:tcPr>
          <w:p w:rsidR="000F7476" w:rsidRPr="00BC4CBB" w:rsidRDefault="000F7476" w:rsidP="00DA4C00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420" w:type="dxa"/>
          </w:tcPr>
          <w:p w:rsidR="000F7476" w:rsidRPr="00BC4CBB" w:rsidRDefault="000F7476" w:rsidP="00DA4C0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увеличение объемов строительства, модернизации, реконструкции</w:t>
            </w:r>
            <w:r w:rsidR="00BD3A0A"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, текущего 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и капитального ремонта объектов коммунальной инфраструктуры;</w:t>
            </w:r>
          </w:p>
          <w:p w:rsidR="000F7476" w:rsidRPr="00BC4CBB" w:rsidRDefault="000F7476" w:rsidP="00DA4C0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привлечения средств инвесторов для финансирования проектов </w:t>
            </w:r>
            <w:r w:rsidR="000F6D28"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строительства, реконструкции, 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модернизации объек</w:t>
            </w:r>
            <w:r w:rsidR="007A2673">
              <w:rPr>
                <w:rFonts w:ascii="Times New Roman" w:hAnsi="Times New Roman" w:cs="Times New Roman"/>
                <w:sz w:val="28"/>
                <w:szCs w:val="28"/>
              </w:rPr>
              <w:t>тов коммунальной инфраструктуры</w:t>
            </w:r>
            <w:r w:rsidR="0061659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F7476" w:rsidRPr="00BC4CBB" w:rsidRDefault="007A2673" w:rsidP="007A267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объемов 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строительств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, модернизаци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, реконструкци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, текущий и капитальный ремонт газораспределительных сетей</w:t>
            </w:r>
          </w:p>
        </w:tc>
      </w:tr>
      <w:tr w:rsidR="000F7476" w:rsidRPr="00BC4CBB" w:rsidTr="00000696">
        <w:tc>
          <w:tcPr>
            <w:tcW w:w="2520" w:type="dxa"/>
          </w:tcPr>
          <w:p w:rsidR="000F7476" w:rsidRPr="00BC4CBB" w:rsidRDefault="000F7476" w:rsidP="0019674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Целевые </w:t>
            </w:r>
            <w:r w:rsidR="00196745"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</w:t>
            </w:r>
            <w:r w:rsidR="00196745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индикаторы подпрограммы</w:t>
            </w:r>
          </w:p>
        </w:tc>
        <w:tc>
          <w:tcPr>
            <w:tcW w:w="420" w:type="dxa"/>
          </w:tcPr>
          <w:p w:rsidR="000F7476" w:rsidRPr="00BC4CBB" w:rsidRDefault="000F7476" w:rsidP="00DA4C00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420" w:type="dxa"/>
          </w:tcPr>
          <w:p w:rsidR="00B01230" w:rsidRPr="00BC4CBB" w:rsidRDefault="00B01230" w:rsidP="00B0123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строительство, модернизация, реконструкция, текущий и капитальный ремонт  инженерных сетей</w:t>
            </w:r>
            <w:r w:rsidR="00F50113">
              <w:rPr>
                <w:rFonts w:ascii="Times New Roman" w:hAnsi="Times New Roman" w:cs="Times New Roman"/>
                <w:sz w:val="28"/>
                <w:szCs w:val="28"/>
              </w:rPr>
              <w:t>, км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01230" w:rsidRPr="00BC4CBB" w:rsidRDefault="00B01230" w:rsidP="00B0123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строительство, модернизация, реконструкция, текущий и капитальный ремонт газораспределительных сетей</w:t>
            </w:r>
            <w:r w:rsidR="00F50113">
              <w:rPr>
                <w:rFonts w:ascii="Times New Roman" w:hAnsi="Times New Roman" w:cs="Times New Roman"/>
                <w:sz w:val="28"/>
                <w:szCs w:val="28"/>
              </w:rPr>
              <w:t>, км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F7476" w:rsidRPr="00BC4CBB" w:rsidRDefault="007A2673" w:rsidP="007A267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домов</w:t>
            </w:r>
            <w:r w:rsidR="00B01230"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 (квартир), получивши</w:t>
            </w:r>
            <w:r w:rsidR="00A66A4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01230"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 возможность подключения к природному газу</w:t>
            </w:r>
            <w:r w:rsidR="00F50113">
              <w:rPr>
                <w:rFonts w:ascii="Times New Roman" w:hAnsi="Times New Roman" w:cs="Times New Roman"/>
                <w:sz w:val="28"/>
                <w:szCs w:val="28"/>
              </w:rPr>
              <w:t>, единиц</w:t>
            </w:r>
          </w:p>
        </w:tc>
      </w:tr>
      <w:tr w:rsidR="000F7476" w:rsidRPr="00BC4CBB" w:rsidTr="00000696">
        <w:tc>
          <w:tcPr>
            <w:tcW w:w="2520" w:type="dxa"/>
          </w:tcPr>
          <w:p w:rsidR="000F7476" w:rsidRPr="00BC4CBB" w:rsidRDefault="00256E21" w:rsidP="00256E2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и э</w:t>
            </w:r>
            <w:r w:rsidR="0087512D" w:rsidRPr="00BC4CBB">
              <w:rPr>
                <w:rFonts w:ascii="Times New Roman" w:hAnsi="Times New Roman" w:cs="Times New Roman"/>
                <w:sz w:val="28"/>
                <w:szCs w:val="28"/>
              </w:rPr>
              <w:t>тапы реализации под</w:t>
            </w:r>
            <w:r w:rsidR="00763B9F" w:rsidRPr="00BC4CB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F7476" w:rsidRPr="00BC4CBB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420" w:type="dxa"/>
          </w:tcPr>
          <w:p w:rsidR="000F7476" w:rsidRPr="00BC4CBB" w:rsidRDefault="000F7476" w:rsidP="00DA4C00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420" w:type="dxa"/>
          </w:tcPr>
          <w:p w:rsidR="005B1027" w:rsidRDefault="000F7476" w:rsidP="00DA4C0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срок реализации подпрограммы: 20</w:t>
            </w:r>
            <w:r w:rsidR="00503A5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503A5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 годы, в </w:t>
            </w:r>
            <w:r w:rsidR="005B1027">
              <w:rPr>
                <w:rFonts w:ascii="Times New Roman" w:hAnsi="Times New Roman" w:cs="Times New Roman"/>
                <w:sz w:val="28"/>
                <w:szCs w:val="28"/>
              </w:rPr>
              <w:t xml:space="preserve">один этап </w:t>
            </w:r>
          </w:p>
          <w:p w:rsidR="000F7476" w:rsidRPr="00BC4CBB" w:rsidRDefault="000F7476" w:rsidP="00DA4C0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476" w:rsidRPr="00BC4CBB" w:rsidTr="00000696">
        <w:tc>
          <w:tcPr>
            <w:tcW w:w="2520" w:type="dxa"/>
          </w:tcPr>
          <w:p w:rsidR="000F7476" w:rsidRPr="00BC4CBB" w:rsidRDefault="000F7476" w:rsidP="00DA4C0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бюджетных ассигнований подпрограммы</w:t>
            </w:r>
          </w:p>
        </w:tc>
        <w:tc>
          <w:tcPr>
            <w:tcW w:w="420" w:type="dxa"/>
          </w:tcPr>
          <w:p w:rsidR="000F7476" w:rsidRPr="00BC4CBB" w:rsidRDefault="000F7476" w:rsidP="00DA4C00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7420" w:type="dxa"/>
          </w:tcPr>
          <w:p w:rsidR="000F7476" w:rsidRPr="00BC4CBB" w:rsidRDefault="000F7476" w:rsidP="00DA4C0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 в 20</w:t>
            </w:r>
            <w:r w:rsidR="00503A5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503A5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годах составляет </w:t>
            </w:r>
            <w:r w:rsidR="00400395" w:rsidRPr="0040039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9</w:t>
            </w:r>
            <w:r w:rsidR="000A2BF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3</w:t>
            </w:r>
            <w:r w:rsidR="00E44297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  <w:r w:rsidR="000A2BF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240,864</w:t>
            </w:r>
            <w:r w:rsidR="000A2BFD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. рублей, в том числе за счёт средств:</w:t>
            </w:r>
          </w:p>
          <w:p w:rsidR="000F7476" w:rsidRPr="00BC4CBB" w:rsidRDefault="000F7476" w:rsidP="00DA4C0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</w:t>
            </w:r>
            <w:r w:rsidR="00B53564" w:rsidRPr="00BC4CB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5185" w:rsidRPr="0008518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 млн. рублей; областного бюджета </w:t>
            </w:r>
            <w:r w:rsidR="00A0574D" w:rsidRPr="00BC4CB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00395" w:rsidRPr="0040039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8</w:t>
            </w:r>
            <w:r w:rsidR="000A2BF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</w:t>
            </w:r>
            <w:r w:rsidR="00E44297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  <w:r w:rsidR="000A2BF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798,030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2BFD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. рублей; местных бюджетов </w:t>
            </w:r>
            <w:r w:rsidR="00A0574D" w:rsidRPr="00BC4CB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0A12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400395" w:rsidRPr="0040039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</w:t>
            </w:r>
            <w:r w:rsidR="000A2BF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</w:t>
            </w:r>
            <w:r w:rsidR="00E44297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  <w:r w:rsidR="000A2BF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442,834</w:t>
            </w:r>
            <w:r w:rsidR="007C6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2BFD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. рублей; внебюджетных источников </w:t>
            </w:r>
            <w:r w:rsidR="00B53564" w:rsidRPr="00BC4CB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85185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="00070FA4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. рублей.</w:t>
            </w:r>
          </w:p>
          <w:p w:rsidR="000F7476" w:rsidRPr="00BC4CBB" w:rsidRDefault="000F7476" w:rsidP="00DA4C0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подпрограммы в 20</w:t>
            </w:r>
            <w:r w:rsidR="00B5356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E38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 году - </w:t>
            </w:r>
            <w:r w:rsidR="00DC0A12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400395" w:rsidRPr="0040039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24</w:t>
            </w:r>
            <w:r w:rsidR="00070FA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  <w:r w:rsidR="00400395" w:rsidRPr="0040039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860</w:t>
            </w:r>
            <w:r w:rsidR="00070FA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,</w:t>
            </w:r>
            <w:r w:rsidR="00400395" w:rsidRPr="0040039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893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0FA4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. рублей, в том числе за счёт средств:</w:t>
            </w:r>
          </w:p>
          <w:p w:rsidR="000F7476" w:rsidRPr="00BC4CBB" w:rsidRDefault="000F7476" w:rsidP="00DA4C0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- 0,0 </w:t>
            </w:r>
            <w:r w:rsidR="00070FA4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. рублей; областного бюджета </w:t>
            </w:r>
            <w:r w:rsidR="00B5356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231D" w:rsidRPr="0040039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</w:t>
            </w:r>
            <w:r w:rsidR="0040039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</w:t>
            </w:r>
            <w:r w:rsidR="00070FA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 </w:t>
            </w:r>
            <w:r w:rsidR="0040039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076</w:t>
            </w:r>
            <w:r w:rsidR="00070FA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,</w:t>
            </w:r>
            <w:r w:rsidR="0040039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3</w:t>
            </w:r>
            <w:r w:rsidR="00070FA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0FA4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. рублей; местных бюджетов - </w:t>
            </w:r>
            <w:r w:rsidR="004E591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="00400395" w:rsidRPr="0040039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3</w:t>
            </w:r>
            <w:r w:rsidR="00070FA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  <w:r w:rsidR="00400395" w:rsidRPr="0040039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784</w:t>
            </w:r>
            <w:r w:rsidR="00070FA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,</w:t>
            </w:r>
            <w:r w:rsidR="00400395" w:rsidRPr="0040039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59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0FA4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. рублей; внебюджетных источников - 0,0 </w:t>
            </w:r>
            <w:r w:rsidR="00070FA4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. рублей.</w:t>
            </w:r>
          </w:p>
          <w:p w:rsidR="00BC7C45" w:rsidRPr="00B53564" w:rsidRDefault="000F7476" w:rsidP="00BC7C4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53564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подпрограммы в 20</w:t>
            </w:r>
            <w:r w:rsidR="00B5356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C7C4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53564">
              <w:rPr>
                <w:rFonts w:ascii="Times New Roman" w:hAnsi="Times New Roman" w:cs="Times New Roman"/>
                <w:sz w:val="28"/>
                <w:szCs w:val="28"/>
              </w:rPr>
              <w:t xml:space="preserve"> году -</w:t>
            </w:r>
            <w:r w:rsidR="00DC0A12" w:rsidRPr="00B53564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B535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D2664" w:rsidRPr="00DD266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</w:t>
            </w:r>
            <w:r w:rsidR="005F6F2F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6 108,653</w:t>
            </w:r>
            <w:r w:rsidR="00BC7C45" w:rsidRPr="00B535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6F2F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BC7C45" w:rsidRPr="00B53564">
              <w:rPr>
                <w:rFonts w:ascii="Times New Roman" w:hAnsi="Times New Roman" w:cs="Times New Roman"/>
                <w:sz w:val="28"/>
                <w:szCs w:val="28"/>
              </w:rPr>
              <w:t>. рублей, в том числе за счёт средств:</w:t>
            </w:r>
          </w:p>
          <w:p w:rsidR="00BC7C45" w:rsidRPr="00BC4CBB" w:rsidRDefault="00BC7C45" w:rsidP="00BC7C4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53564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- 0,0 </w:t>
            </w:r>
            <w:r w:rsidR="005F6F2F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B53564">
              <w:rPr>
                <w:rFonts w:ascii="Times New Roman" w:hAnsi="Times New Roman" w:cs="Times New Roman"/>
                <w:sz w:val="28"/>
                <w:szCs w:val="28"/>
              </w:rPr>
              <w:t xml:space="preserve">. рублей; областного бюджета – </w:t>
            </w:r>
            <w:r w:rsidR="00DD2664" w:rsidRPr="00DD266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20</w:t>
            </w:r>
            <w:r w:rsidR="005F6F2F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 442,130</w:t>
            </w:r>
            <w:r w:rsidRPr="00B53564">
              <w:rPr>
                <w:rFonts w:ascii="Times New Roman" w:hAnsi="Times New Roman" w:cs="Times New Roman"/>
                <w:sz w:val="28"/>
                <w:szCs w:val="28"/>
              </w:rPr>
              <w:t xml:space="preserve"> млн. рублей; местных бюджетов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535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6F2F" w:rsidRPr="005F6F2F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5 666,523</w:t>
            </w:r>
            <w:r w:rsidRPr="00B535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6F2F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B53564">
              <w:rPr>
                <w:rFonts w:ascii="Times New Roman" w:hAnsi="Times New Roman" w:cs="Times New Roman"/>
                <w:sz w:val="28"/>
                <w:szCs w:val="28"/>
              </w:rPr>
              <w:t xml:space="preserve">. рублей; внебюджетных источников - 0,0 </w:t>
            </w:r>
            <w:r w:rsidR="005F6F2F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B53564">
              <w:rPr>
                <w:rFonts w:ascii="Times New Roman" w:hAnsi="Times New Roman" w:cs="Times New Roman"/>
                <w:sz w:val="28"/>
                <w:szCs w:val="28"/>
              </w:rPr>
              <w:t>. рублей</w:t>
            </w:r>
          </w:p>
          <w:p w:rsidR="000F7476" w:rsidRPr="00B53564" w:rsidRDefault="000F7476" w:rsidP="00DA4C0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53564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подпрограммы в 202</w:t>
            </w:r>
            <w:r w:rsidR="00BC7C4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53564">
              <w:rPr>
                <w:rFonts w:ascii="Times New Roman" w:hAnsi="Times New Roman" w:cs="Times New Roman"/>
                <w:sz w:val="28"/>
                <w:szCs w:val="28"/>
              </w:rPr>
              <w:t xml:space="preserve"> году - </w:t>
            </w:r>
            <w:r w:rsidR="00C163CC" w:rsidRPr="00B53564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DD2664" w:rsidRPr="00DD266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4</w:t>
            </w:r>
            <w:r w:rsidR="005F6F2F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2 271,318</w:t>
            </w:r>
            <w:r w:rsidRPr="00B535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6F2F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B53564">
              <w:rPr>
                <w:rFonts w:ascii="Times New Roman" w:hAnsi="Times New Roman" w:cs="Times New Roman"/>
                <w:sz w:val="28"/>
                <w:szCs w:val="28"/>
              </w:rPr>
              <w:t>. рублей, в том числе за счёт средств:</w:t>
            </w:r>
          </w:p>
          <w:p w:rsidR="000F7476" w:rsidRPr="00BC4CBB" w:rsidRDefault="000F7476" w:rsidP="001B2E0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53564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- 0,0 млн. рублей; областного бюджета </w:t>
            </w:r>
            <w:r w:rsidR="003D6366" w:rsidRPr="00B5356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535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6855" w:rsidRPr="00D2685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40</w:t>
            </w:r>
            <w:r w:rsidR="005F6F2F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 279,60</w:t>
            </w:r>
            <w:r w:rsidRPr="00B535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6F2F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B53564">
              <w:rPr>
                <w:rFonts w:ascii="Times New Roman" w:hAnsi="Times New Roman" w:cs="Times New Roman"/>
                <w:sz w:val="28"/>
                <w:szCs w:val="28"/>
              </w:rPr>
              <w:t xml:space="preserve">. рублей; местных бюджетов </w:t>
            </w:r>
            <w:r w:rsidR="00B5356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535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6F2F" w:rsidRPr="005F6F2F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1 991,718</w:t>
            </w:r>
            <w:r w:rsidRPr="00B535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6F2F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D2685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.</w:t>
            </w:r>
            <w:r w:rsidRPr="00B53564">
              <w:rPr>
                <w:rFonts w:ascii="Times New Roman" w:hAnsi="Times New Roman" w:cs="Times New Roman"/>
                <w:sz w:val="28"/>
                <w:szCs w:val="28"/>
              </w:rPr>
              <w:t xml:space="preserve"> рублей; внебюджетных источников - 0,0 </w:t>
            </w:r>
            <w:r w:rsidR="005F6F2F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B53564">
              <w:rPr>
                <w:rFonts w:ascii="Times New Roman" w:hAnsi="Times New Roman" w:cs="Times New Roman"/>
                <w:sz w:val="28"/>
                <w:szCs w:val="28"/>
              </w:rPr>
              <w:t>. рублей</w:t>
            </w:r>
          </w:p>
          <w:p w:rsidR="00BE3ABA" w:rsidRPr="00BC4CBB" w:rsidRDefault="00BE3ABA" w:rsidP="00BE3ABA"/>
        </w:tc>
      </w:tr>
      <w:tr w:rsidR="000F7476" w:rsidRPr="00BC4CBB" w:rsidTr="00000696">
        <w:tc>
          <w:tcPr>
            <w:tcW w:w="2520" w:type="dxa"/>
          </w:tcPr>
          <w:p w:rsidR="000F7476" w:rsidRPr="00BC4CBB" w:rsidRDefault="000F7476" w:rsidP="00DA4C0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420" w:type="dxa"/>
          </w:tcPr>
          <w:p w:rsidR="000F7476" w:rsidRPr="00BC4CBB" w:rsidRDefault="000F7476" w:rsidP="00DA4C00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420" w:type="dxa"/>
          </w:tcPr>
          <w:p w:rsidR="00B01230" w:rsidRPr="00BC4CBB" w:rsidRDefault="00B01230" w:rsidP="00B0123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увеличение объемов строительства, модернизации, текущего и капитального ремонта инженерных сетей;</w:t>
            </w:r>
          </w:p>
          <w:p w:rsidR="00B01230" w:rsidRPr="00BC4CBB" w:rsidRDefault="00B01230" w:rsidP="00B0123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строительство новых теплоисточников с использованием средств инвесторов;</w:t>
            </w:r>
          </w:p>
          <w:p w:rsidR="00B01230" w:rsidRPr="00BC4CBB" w:rsidRDefault="00B01230" w:rsidP="00B0123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увеличение объемов строительства, реконструкции, модернизации, капитального и текущего ремонта газораспределительных сетей;</w:t>
            </w:r>
          </w:p>
          <w:p w:rsidR="000F7476" w:rsidRPr="00BC4CBB" w:rsidRDefault="00B01230" w:rsidP="005B10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C4CBB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домов (квартир), получивших возможность подключения к природному газу</w:t>
            </w:r>
          </w:p>
        </w:tc>
      </w:tr>
    </w:tbl>
    <w:p w:rsidR="000F7476" w:rsidRDefault="000F7476" w:rsidP="000F7476">
      <w:pPr>
        <w:rPr>
          <w:rFonts w:ascii="Times New Roman" w:hAnsi="Times New Roman" w:cs="Times New Roman"/>
          <w:sz w:val="28"/>
          <w:szCs w:val="28"/>
        </w:rPr>
      </w:pPr>
    </w:p>
    <w:p w:rsidR="00224AAA" w:rsidRDefault="00224AAA" w:rsidP="000F7476">
      <w:pPr>
        <w:rPr>
          <w:rFonts w:ascii="Times New Roman" w:hAnsi="Times New Roman" w:cs="Times New Roman"/>
          <w:sz w:val="28"/>
          <w:szCs w:val="28"/>
        </w:rPr>
      </w:pPr>
    </w:p>
    <w:p w:rsidR="001A7E16" w:rsidRDefault="001A7E16" w:rsidP="000F7476">
      <w:pPr>
        <w:rPr>
          <w:rFonts w:ascii="Times New Roman" w:hAnsi="Times New Roman" w:cs="Times New Roman"/>
          <w:sz w:val="28"/>
          <w:szCs w:val="28"/>
        </w:rPr>
      </w:pPr>
    </w:p>
    <w:p w:rsidR="001A7E16" w:rsidRDefault="001A7E16" w:rsidP="000F7476">
      <w:pPr>
        <w:rPr>
          <w:rFonts w:ascii="Times New Roman" w:hAnsi="Times New Roman" w:cs="Times New Roman"/>
          <w:sz w:val="28"/>
          <w:szCs w:val="28"/>
        </w:rPr>
      </w:pPr>
    </w:p>
    <w:p w:rsidR="00224AAA" w:rsidRDefault="00224AAA" w:rsidP="000F7476">
      <w:pPr>
        <w:rPr>
          <w:rFonts w:ascii="Times New Roman" w:hAnsi="Times New Roman" w:cs="Times New Roman"/>
          <w:sz w:val="28"/>
          <w:szCs w:val="28"/>
        </w:rPr>
      </w:pPr>
    </w:p>
    <w:p w:rsidR="00224AAA" w:rsidRDefault="00224AAA" w:rsidP="000F7476">
      <w:pPr>
        <w:rPr>
          <w:rFonts w:ascii="Times New Roman" w:hAnsi="Times New Roman" w:cs="Times New Roman"/>
          <w:sz w:val="28"/>
          <w:szCs w:val="28"/>
        </w:rPr>
      </w:pPr>
    </w:p>
    <w:p w:rsidR="00224AAA" w:rsidRDefault="00224AAA" w:rsidP="000F7476">
      <w:pPr>
        <w:rPr>
          <w:rFonts w:ascii="Times New Roman" w:hAnsi="Times New Roman" w:cs="Times New Roman"/>
          <w:sz w:val="28"/>
          <w:szCs w:val="28"/>
        </w:rPr>
      </w:pPr>
    </w:p>
    <w:p w:rsidR="00224AAA" w:rsidRDefault="00224AAA" w:rsidP="000F7476">
      <w:pPr>
        <w:rPr>
          <w:rFonts w:ascii="Times New Roman" w:hAnsi="Times New Roman" w:cs="Times New Roman"/>
          <w:sz w:val="28"/>
          <w:szCs w:val="28"/>
        </w:rPr>
      </w:pPr>
    </w:p>
    <w:p w:rsidR="00224AAA" w:rsidRDefault="00224AAA" w:rsidP="000F7476">
      <w:pPr>
        <w:rPr>
          <w:rFonts w:ascii="Times New Roman" w:hAnsi="Times New Roman" w:cs="Times New Roman"/>
          <w:sz w:val="28"/>
          <w:szCs w:val="28"/>
        </w:rPr>
      </w:pPr>
    </w:p>
    <w:p w:rsidR="00224AAA" w:rsidRDefault="00224AAA" w:rsidP="000F7476">
      <w:pPr>
        <w:rPr>
          <w:rFonts w:ascii="Times New Roman" w:hAnsi="Times New Roman" w:cs="Times New Roman"/>
          <w:sz w:val="28"/>
          <w:szCs w:val="28"/>
        </w:rPr>
      </w:pPr>
    </w:p>
    <w:p w:rsidR="003C3906" w:rsidRDefault="003C3906" w:rsidP="0017237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Par476"/>
      <w:bookmarkEnd w:id="1"/>
    </w:p>
    <w:p w:rsidR="00401309" w:rsidRDefault="00401309" w:rsidP="0017237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C3906" w:rsidRDefault="003C3906" w:rsidP="0017237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943F4" w:rsidRDefault="00B943F4" w:rsidP="0017237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72371" w:rsidRPr="00AD6A43" w:rsidRDefault="00172371" w:rsidP="0017237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D6A43">
        <w:rPr>
          <w:rFonts w:ascii="Times New Roman" w:hAnsi="Times New Roman" w:cs="Times New Roman"/>
          <w:sz w:val="28"/>
          <w:szCs w:val="28"/>
        </w:rPr>
        <w:t xml:space="preserve">Раздел I. ПРИОРИТЕТЫ И ЦЕЛИ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D6A43">
        <w:rPr>
          <w:rFonts w:ascii="Times New Roman" w:hAnsi="Times New Roman" w:cs="Times New Roman"/>
          <w:sz w:val="28"/>
          <w:szCs w:val="28"/>
        </w:rPr>
        <w:t>ПОЛИТИКИ,</w:t>
      </w:r>
    </w:p>
    <w:p w:rsidR="00172371" w:rsidRPr="00BC4CBB" w:rsidRDefault="00172371" w:rsidP="001723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D6A43">
        <w:rPr>
          <w:rFonts w:ascii="Times New Roman" w:hAnsi="Times New Roman" w:cs="Times New Roman"/>
          <w:sz w:val="28"/>
          <w:szCs w:val="28"/>
        </w:rPr>
        <w:t>ВКЛЮЧАЯ ХАРАКТЕРИСТИКУ ТЕКУЩЕГО СОСТОЯНИЯ СФЕРЫ РЕАЛИЗАЦИИ ПОДПРОГРАММЫ</w:t>
      </w:r>
      <w:r w:rsidRPr="00BC4C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2371" w:rsidRDefault="00172371" w:rsidP="00172371">
      <w:pPr>
        <w:pStyle w:val="ConsPlusNormal"/>
        <w:ind w:firstLine="540"/>
        <w:jc w:val="both"/>
        <w:rPr>
          <w:sz w:val="28"/>
          <w:szCs w:val="28"/>
        </w:rPr>
      </w:pPr>
    </w:p>
    <w:p w:rsidR="00172371" w:rsidRPr="00AD6A43" w:rsidRDefault="00172371" w:rsidP="00172371">
      <w:pPr>
        <w:pStyle w:val="ConsPlusNormal"/>
        <w:ind w:firstLine="540"/>
        <w:jc w:val="both"/>
        <w:rPr>
          <w:sz w:val="28"/>
          <w:szCs w:val="28"/>
        </w:rPr>
      </w:pPr>
      <w:r w:rsidRPr="00AD6A43">
        <w:rPr>
          <w:sz w:val="28"/>
          <w:szCs w:val="28"/>
        </w:rPr>
        <w:t>Одним из главных приоритетов развития коммунальной инфраструктуры является повышение качества предоставления коммунальных услуг.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>За последние десять лет проблема обеспечения устойчивого и эффективного функционирования жилищно-коммунального хозяйства Еткульского муниципального района приобрела еще большую остроту. Это связано с тем, что действующие расходные обязательства Еткульского муниципального района на развитие отрасли не покрывают потребности в ее финансировании. Из-за недостаточных темпов модернизации и развития основных фондов во многих населенных пунктах Еткульского муниципального района системы коммунальной инженерной инфраструктуры продолжают деградировать.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>На начало 20</w:t>
      </w:r>
      <w:r w:rsidR="00DF0BD1">
        <w:rPr>
          <w:rFonts w:ascii="Times New Roman" w:hAnsi="Times New Roman" w:cs="Times New Roman"/>
          <w:sz w:val="28"/>
          <w:szCs w:val="28"/>
        </w:rPr>
        <w:t>20</w:t>
      </w:r>
      <w:r w:rsidRPr="00BC4CBB">
        <w:rPr>
          <w:rFonts w:ascii="Times New Roman" w:hAnsi="Times New Roman" w:cs="Times New Roman"/>
          <w:sz w:val="28"/>
          <w:szCs w:val="28"/>
        </w:rPr>
        <w:t xml:space="preserve"> года жилищно-коммунальный комплекс Еткульского муниципального района насчитывал: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 xml:space="preserve">1) 14 котельных, отапливающих жилищный фонд и объекты социальной сферы.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BC4CBB">
        <w:rPr>
          <w:rFonts w:ascii="Times New Roman" w:hAnsi="Times New Roman" w:cs="Times New Roman"/>
          <w:sz w:val="28"/>
          <w:szCs w:val="28"/>
        </w:rPr>
        <w:t xml:space="preserve"> котельных используют в качестве топлива природный газ, </w:t>
      </w:r>
      <w:r>
        <w:rPr>
          <w:rFonts w:ascii="Times New Roman" w:hAnsi="Times New Roman" w:cs="Times New Roman"/>
          <w:sz w:val="28"/>
          <w:szCs w:val="28"/>
        </w:rPr>
        <w:t>1 котельная</w:t>
      </w:r>
      <w:r w:rsidRPr="00BC4CBB">
        <w:rPr>
          <w:rFonts w:ascii="Times New Roman" w:hAnsi="Times New Roman" w:cs="Times New Roman"/>
          <w:sz w:val="28"/>
          <w:szCs w:val="28"/>
        </w:rPr>
        <w:t>– твердое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CBB">
        <w:rPr>
          <w:rFonts w:ascii="Times New Roman" w:hAnsi="Times New Roman" w:cs="Times New Roman"/>
          <w:sz w:val="28"/>
          <w:szCs w:val="28"/>
        </w:rPr>
        <w:t>топливо. Из этого числа 10 котельных являются муниципальными, а остальные 4 котельных находятся на балансе различных организаций;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>2) 32 источника централизованного хозяйственно-питьевого водоснабжения;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>3) 51 километр инженерных сетей теплоснабжения,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>3) 151 километр инженерных сетей водоснабжения;</w:t>
      </w:r>
    </w:p>
    <w:p w:rsidR="00172371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>4) 28 километров инженерных сетей водоотведения.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>Развитие газификации в Еткульском муниципальном районе, в частности перевод частного жилищного фонда в районе с централизованного отопления на отопление от индивидуального источника теплоснабжения, работающего на природном газе, позволило бы улучшить условия проживания граждан, сократить потери тепловой энергии в процессе транспортировки до потребителя.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>Остаются нерешенными проблемы применения для выработки тепловой энергии морально и физически устаревшего оборудования, а также отсутствия водоподготовки на котельных. Следствием этого является неэффективное использование ресурсов в процессе производства тепловой энергии, что в сочетании с высокими потерями при ее транспортировке до потребителей приводит к предоставлению услуги теплоснабжения не в полном объеме и ненадлежащего качества.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>В ходе анализа состояния жилищно-коммунального хозяйства Еткульского муниципального района выявлены следующие основные проблемы: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>1) недостаточное развитие инженерных систем для обеспечения возрастающих потребностей общества, в том числе связанных с новым строительством;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>2) неравномерное распределение энергетических мощностей, приводящее к неэффективному использованию ресурсов;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>3) неэффективное использование тепловых ресурсов, в том числе наличие значительных потерь в процессе их производства и транспортировки;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 xml:space="preserve">4) низкая эффективность системы управления в жилищно-коммунальном </w:t>
      </w:r>
      <w:r w:rsidRPr="00BC4CBB">
        <w:rPr>
          <w:rFonts w:ascii="Times New Roman" w:hAnsi="Times New Roman" w:cs="Times New Roman"/>
          <w:sz w:val="28"/>
          <w:szCs w:val="28"/>
        </w:rPr>
        <w:lastRenderedPageBreak/>
        <w:t>хозяйстве, преобладание административных методов хозяйствования над рыночными.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>Основные причины возникновения этих проблем - это технологическая отсталость, низкая эффективность системы управления, непрозрачные методы ценообразования на товары и услуги организаций жилищно-коммунального комплекса.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>Несовершенство процедур тарифного регулирования и договорных отношений в жилищно-коммунальном комплексе формирует высокие инвестиционные риски и препятствует привлечению инвестиций в этот сектор экономики.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>Решить проблему повышения качества предоставления коммунальных услуг возможно только объединением усилий всех уровней власти с привлечением частных инвестиций. Поэтому одной из основных задач подпрограммы является формирование условий, обеспечивающих привлечение инвестиций в модернизацию объектов коммунальной инфраструктуры.</w:t>
      </w:r>
    </w:p>
    <w:p w:rsidR="00172371" w:rsidRDefault="00172371" w:rsidP="00172371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sub_1121"/>
    </w:p>
    <w:p w:rsidR="00172371" w:rsidRPr="00BC4CBB" w:rsidRDefault="00172371" w:rsidP="00172371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BC4CBB">
        <w:rPr>
          <w:rFonts w:ascii="Times New Roman" w:hAnsi="Times New Roman" w:cs="Times New Roman"/>
          <w:color w:val="auto"/>
          <w:sz w:val="28"/>
          <w:szCs w:val="28"/>
        </w:rPr>
        <w:t xml:space="preserve">Раздел II. </w:t>
      </w:r>
      <w:r>
        <w:rPr>
          <w:rFonts w:ascii="Times New Roman" w:hAnsi="Times New Roman" w:cs="Times New Roman"/>
          <w:color w:val="auto"/>
          <w:sz w:val="28"/>
          <w:szCs w:val="28"/>
        </w:rPr>
        <w:t>ОСНОВНЫЕ ЦЕЛИ И ЗАДАЧИ ПОДПРОГРАММЫ</w:t>
      </w:r>
    </w:p>
    <w:bookmarkEnd w:id="2"/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>Целью подпрограммы является повышение комфортности и безопасности проживания населения Еткульского муниципального района за счет реконструкции, модернизации, текущего и капитального ремонта объектов инженерной инфраструктуры.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>Указанная цель соответствует:</w:t>
      </w:r>
    </w:p>
    <w:p w:rsidR="00172371" w:rsidRPr="00353566" w:rsidRDefault="00172371" w:rsidP="00353566">
      <w:pPr>
        <w:pStyle w:val="ac"/>
        <w:rPr>
          <w:rFonts w:ascii="Times New Roman" w:hAnsi="Times New Roman" w:cs="Times New Roman"/>
          <w:sz w:val="28"/>
          <w:szCs w:val="28"/>
        </w:rPr>
      </w:pPr>
      <w:r w:rsidRPr="00353566">
        <w:rPr>
          <w:rFonts w:ascii="Times New Roman" w:hAnsi="Times New Roman" w:cs="Times New Roman"/>
          <w:sz w:val="28"/>
          <w:szCs w:val="28"/>
        </w:rPr>
        <w:t>целевым ориентирам, определенным Указом Президента Российской Федерации от 7 мая 2012 года N 600 "О мерах по обеспечению граждан Российской Федерации доступным комфортным жильем и повышению качества жилищно-коммунальных услуг";</w:t>
      </w:r>
    </w:p>
    <w:p w:rsidR="00172371" w:rsidRPr="00353566" w:rsidRDefault="00172371" w:rsidP="00353566">
      <w:pPr>
        <w:pStyle w:val="ac"/>
        <w:rPr>
          <w:rFonts w:ascii="Times New Roman" w:hAnsi="Times New Roman" w:cs="Times New Roman"/>
          <w:sz w:val="28"/>
          <w:szCs w:val="28"/>
        </w:rPr>
      </w:pPr>
      <w:r w:rsidRPr="00353566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 Уральского федерального округа на период до 2020 года, утвержденной распоряжением Правительства Российской Федерации от 6 октября 2011 г. N 1757-р;</w:t>
      </w:r>
    </w:p>
    <w:p w:rsidR="00172371" w:rsidRPr="00353566" w:rsidRDefault="00172371" w:rsidP="00353566">
      <w:pPr>
        <w:pStyle w:val="ac"/>
        <w:rPr>
          <w:rFonts w:ascii="Times New Roman" w:hAnsi="Times New Roman" w:cs="Times New Roman"/>
          <w:sz w:val="28"/>
          <w:szCs w:val="28"/>
        </w:rPr>
      </w:pPr>
      <w:r w:rsidRPr="00353566">
        <w:rPr>
          <w:rFonts w:ascii="Times New Roman" w:hAnsi="Times New Roman" w:cs="Times New Roman"/>
          <w:sz w:val="28"/>
          <w:szCs w:val="28"/>
        </w:rPr>
        <w:t>Для достижения цели подпрограммы необходимо решение следующих задач:</w:t>
      </w:r>
    </w:p>
    <w:p w:rsidR="00172371" w:rsidRPr="00353566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353566">
        <w:rPr>
          <w:rFonts w:ascii="Times New Roman" w:hAnsi="Times New Roman" w:cs="Times New Roman"/>
          <w:sz w:val="28"/>
          <w:szCs w:val="28"/>
        </w:rPr>
        <w:t>1) увеличение объемов строительства, модернизации, реконструкции, текущего и капитального ремонта объектов коммунальной инфраструктуры;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>2) создание условий для привлечения средств инвесторов для финансирования проектов строительства, реконструкции, модернизации объектов коммунальной инфраструктуры;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 xml:space="preserve">3) </w:t>
      </w:r>
      <w:r w:rsidR="00EA4BEA" w:rsidRPr="00BC4CBB">
        <w:rPr>
          <w:rFonts w:ascii="Times New Roman" w:hAnsi="Times New Roman" w:cs="Times New Roman"/>
          <w:sz w:val="28"/>
          <w:szCs w:val="28"/>
        </w:rPr>
        <w:t>увеличение объемов строительства, реконструкции, модернизации, капитального и текущего ремонта газораспределительных сетей</w:t>
      </w:r>
      <w:r w:rsidRPr="00BC4CBB">
        <w:rPr>
          <w:rFonts w:ascii="Times New Roman" w:hAnsi="Times New Roman" w:cs="Times New Roman"/>
          <w:sz w:val="28"/>
          <w:szCs w:val="28"/>
        </w:rPr>
        <w:t>.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>Достижение целей подпрограммы будет обеспечено путем решения вышеуказанных задач и достижения следующих целевых значений показателей к 202</w:t>
      </w:r>
      <w:r w:rsidR="00AD60DF">
        <w:rPr>
          <w:rFonts w:ascii="Times New Roman" w:hAnsi="Times New Roman" w:cs="Times New Roman"/>
          <w:sz w:val="28"/>
          <w:szCs w:val="28"/>
        </w:rPr>
        <w:t>3</w:t>
      </w:r>
      <w:r w:rsidRPr="00BC4CBB">
        <w:rPr>
          <w:rFonts w:ascii="Times New Roman" w:hAnsi="Times New Roman" w:cs="Times New Roman"/>
          <w:sz w:val="28"/>
          <w:szCs w:val="28"/>
        </w:rPr>
        <w:t xml:space="preserve"> году: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>строительств</w:t>
      </w:r>
      <w:r w:rsidR="00AD60DF">
        <w:rPr>
          <w:rFonts w:ascii="Times New Roman" w:hAnsi="Times New Roman" w:cs="Times New Roman"/>
          <w:sz w:val="28"/>
          <w:szCs w:val="28"/>
        </w:rPr>
        <w:t>о</w:t>
      </w:r>
      <w:r w:rsidRPr="00BC4CBB">
        <w:rPr>
          <w:rFonts w:ascii="Times New Roman" w:hAnsi="Times New Roman" w:cs="Times New Roman"/>
          <w:sz w:val="28"/>
          <w:szCs w:val="28"/>
        </w:rPr>
        <w:t>, модернизаци</w:t>
      </w:r>
      <w:r w:rsidR="00AD60DF">
        <w:rPr>
          <w:rFonts w:ascii="Times New Roman" w:hAnsi="Times New Roman" w:cs="Times New Roman"/>
          <w:sz w:val="28"/>
          <w:szCs w:val="28"/>
        </w:rPr>
        <w:t>я, реконструкция</w:t>
      </w:r>
      <w:r w:rsidRPr="00BC4CBB">
        <w:rPr>
          <w:rFonts w:ascii="Times New Roman" w:hAnsi="Times New Roman" w:cs="Times New Roman"/>
          <w:sz w:val="28"/>
          <w:szCs w:val="28"/>
        </w:rPr>
        <w:t>, текущ</w:t>
      </w:r>
      <w:r w:rsidR="00AD60DF">
        <w:rPr>
          <w:rFonts w:ascii="Times New Roman" w:hAnsi="Times New Roman" w:cs="Times New Roman"/>
          <w:sz w:val="28"/>
          <w:szCs w:val="28"/>
        </w:rPr>
        <w:t>ий</w:t>
      </w:r>
      <w:r w:rsidRPr="00BC4CBB">
        <w:rPr>
          <w:rFonts w:ascii="Times New Roman" w:hAnsi="Times New Roman" w:cs="Times New Roman"/>
          <w:sz w:val="28"/>
          <w:szCs w:val="28"/>
        </w:rPr>
        <w:t xml:space="preserve"> и капитальн</w:t>
      </w:r>
      <w:r w:rsidR="00AD60DF">
        <w:rPr>
          <w:rFonts w:ascii="Times New Roman" w:hAnsi="Times New Roman" w:cs="Times New Roman"/>
          <w:sz w:val="28"/>
          <w:szCs w:val="28"/>
        </w:rPr>
        <w:t>ый</w:t>
      </w:r>
      <w:r w:rsidRPr="00BC4CBB">
        <w:rPr>
          <w:rFonts w:ascii="Times New Roman" w:hAnsi="Times New Roman" w:cs="Times New Roman"/>
          <w:sz w:val="28"/>
          <w:szCs w:val="28"/>
        </w:rPr>
        <w:t xml:space="preserve"> ремонт инженерных сетей</w:t>
      </w:r>
      <w:r w:rsidR="00AD60DF">
        <w:rPr>
          <w:rFonts w:ascii="Times New Roman" w:hAnsi="Times New Roman" w:cs="Times New Roman"/>
          <w:sz w:val="28"/>
          <w:szCs w:val="28"/>
        </w:rPr>
        <w:t xml:space="preserve">, </w:t>
      </w:r>
      <w:r w:rsidR="001A65E6" w:rsidRPr="001A65E6">
        <w:rPr>
          <w:rFonts w:ascii="Times New Roman" w:hAnsi="Times New Roman" w:cs="Times New Roman"/>
          <w:sz w:val="28"/>
          <w:szCs w:val="28"/>
          <w:highlight w:val="yellow"/>
        </w:rPr>
        <w:t>4,4</w:t>
      </w:r>
      <w:r w:rsidR="009C58B2">
        <w:rPr>
          <w:rFonts w:ascii="Times New Roman" w:hAnsi="Times New Roman" w:cs="Times New Roman"/>
          <w:sz w:val="28"/>
          <w:szCs w:val="28"/>
        </w:rPr>
        <w:t xml:space="preserve"> </w:t>
      </w:r>
      <w:r w:rsidR="00AD60DF">
        <w:rPr>
          <w:rFonts w:ascii="Times New Roman" w:hAnsi="Times New Roman" w:cs="Times New Roman"/>
          <w:sz w:val="28"/>
          <w:szCs w:val="28"/>
        </w:rPr>
        <w:t>км</w:t>
      </w:r>
      <w:r w:rsidRPr="00BC4CBB">
        <w:rPr>
          <w:rFonts w:ascii="Times New Roman" w:hAnsi="Times New Roman" w:cs="Times New Roman"/>
          <w:sz w:val="28"/>
          <w:szCs w:val="28"/>
        </w:rPr>
        <w:t>;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>строительство новых котельных с использованием средств инвесторов</w:t>
      </w:r>
      <w:r w:rsidR="00AD60DF">
        <w:rPr>
          <w:rFonts w:ascii="Times New Roman" w:hAnsi="Times New Roman" w:cs="Times New Roman"/>
          <w:sz w:val="28"/>
          <w:szCs w:val="28"/>
        </w:rPr>
        <w:t>, 2шт.</w:t>
      </w:r>
      <w:r w:rsidRPr="00BC4CBB">
        <w:rPr>
          <w:rFonts w:ascii="Times New Roman" w:hAnsi="Times New Roman" w:cs="Times New Roman"/>
          <w:sz w:val="28"/>
          <w:szCs w:val="28"/>
        </w:rPr>
        <w:t>;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>строительств</w:t>
      </w:r>
      <w:r w:rsidR="00AD60DF">
        <w:rPr>
          <w:rFonts w:ascii="Times New Roman" w:hAnsi="Times New Roman" w:cs="Times New Roman"/>
          <w:sz w:val="28"/>
          <w:szCs w:val="28"/>
        </w:rPr>
        <w:t>о</w:t>
      </w:r>
      <w:r w:rsidRPr="00BC4CBB">
        <w:rPr>
          <w:rFonts w:ascii="Times New Roman" w:hAnsi="Times New Roman" w:cs="Times New Roman"/>
          <w:sz w:val="28"/>
          <w:szCs w:val="28"/>
        </w:rPr>
        <w:t>, реконструкци</w:t>
      </w:r>
      <w:r w:rsidR="00AD60DF">
        <w:rPr>
          <w:rFonts w:ascii="Times New Roman" w:hAnsi="Times New Roman" w:cs="Times New Roman"/>
          <w:sz w:val="28"/>
          <w:szCs w:val="28"/>
        </w:rPr>
        <w:t>я</w:t>
      </w:r>
      <w:r w:rsidRPr="00BC4CBB">
        <w:rPr>
          <w:rFonts w:ascii="Times New Roman" w:hAnsi="Times New Roman" w:cs="Times New Roman"/>
          <w:sz w:val="28"/>
          <w:szCs w:val="28"/>
        </w:rPr>
        <w:t>, модернизаци</w:t>
      </w:r>
      <w:r w:rsidR="00AD60DF">
        <w:rPr>
          <w:rFonts w:ascii="Times New Roman" w:hAnsi="Times New Roman" w:cs="Times New Roman"/>
          <w:sz w:val="28"/>
          <w:szCs w:val="28"/>
        </w:rPr>
        <w:t>я</w:t>
      </w:r>
      <w:r w:rsidRPr="00BC4CBB">
        <w:rPr>
          <w:rFonts w:ascii="Times New Roman" w:hAnsi="Times New Roman" w:cs="Times New Roman"/>
          <w:sz w:val="28"/>
          <w:szCs w:val="28"/>
        </w:rPr>
        <w:t>, капитальн</w:t>
      </w:r>
      <w:r w:rsidR="00AD60DF">
        <w:rPr>
          <w:rFonts w:ascii="Times New Roman" w:hAnsi="Times New Roman" w:cs="Times New Roman"/>
          <w:sz w:val="28"/>
          <w:szCs w:val="28"/>
        </w:rPr>
        <w:t>ый</w:t>
      </w:r>
      <w:r w:rsidRPr="00BC4CBB">
        <w:rPr>
          <w:rFonts w:ascii="Times New Roman" w:hAnsi="Times New Roman" w:cs="Times New Roman"/>
          <w:sz w:val="28"/>
          <w:szCs w:val="28"/>
        </w:rPr>
        <w:t xml:space="preserve"> и текущ</w:t>
      </w:r>
      <w:r w:rsidR="00AD60DF">
        <w:rPr>
          <w:rFonts w:ascii="Times New Roman" w:hAnsi="Times New Roman" w:cs="Times New Roman"/>
          <w:sz w:val="28"/>
          <w:szCs w:val="28"/>
        </w:rPr>
        <w:t>ий</w:t>
      </w:r>
      <w:r w:rsidRPr="00BC4CBB">
        <w:rPr>
          <w:rFonts w:ascii="Times New Roman" w:hAnsi="Times New Roman" w:cs="Times New Roman"/>
          <w:sz w:val="28"/>
          <w:szCs w:val="28"/>
        </w:rPr>
        <w:t xml:space="preserve"> ремонта газораспределительных сетей</w:t>
      </w:r>
      <w:r w:rsidR="00AD60DF">
        <w:rPr>
          <w:rFonts w:ascii="Times New Roman" w:hAnsi="Times New Roman" w:cs="Times New Roman"/>
          <w:sz w:val="28"/>
          <w:szCs w:val="28"/>
        </w:rPr>
        <w:t xml:space="preserve">, </w:t>
      </w:r>
      <w:r w:rsidR="001A65E6" w:rsidRPr="001A65E6">
        <w:rPr>
          <w:rFonts w:ascii="Times New Roman" w:hAnsi="Times New Roman" w:cs="Times New Roman"/>
          <w:sz w:val="28"/>
          <w:szCs w:val="28"/>
          <w:highlight w:val="yellow"/>
        </w:rPr>
        <w:t>24,321</w:t>
      </w:r>
      <w:r w:rsidR="00AD60DF">
        <w:rPr>
          <w:rFonts w:ascii="Times New Roman" w:hAnsi="Times New Roman" w:cs="Times New Roman"/>
          <w:sz w:val="28"/>
          <w:szCs w:val="28"/>
        </w:rPr>
        <w:t xml:space="preserve"> км</w:t>
      </w:r>
      <w:r w:rsidRPr="00BC4CBB">
        <w:rPr>
          <w:rFonts w:ascii="Times New Roman" w:hAnsi="Times New Roman" w:cs="Times New Roman"/>
          <w:sz w:val="28"/>
          <w:szCs w:val="28"/>
        </w:rPr>
        <w:t>;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lastRenderedPageBreak/>
        <w:t>количеств</w:t>
      </w:r>
      <w:r w:rsidR="000250E5">
        <w:rPr>
          <w:rFonts w:ascii="Times New Roman" w:hAnsi="Times New Roman" w:cs="Times New Roman"/>
          <w:sz w:val="28"/>
          <w:szCs w:val="28"/>
        </w:rPr>
        <w:t>о</w:t>
      </w:r>
      <w:r w:rsidRPr="00BC4CBB">
        <w:rPr>
          <w:rFonts w:ascii="Times New Roman" w:hAnsi="Times New Roman" w:cs="Times New Roman"/>
          <w:sz w:val="28"/>
          <w:szCs w:val="28"/>
        </w:rPr>
        <w:t xml:space="preserve"> домов (квартир), получивших возможность подключения к природному газу</w:t>
      </w:r>
      <w:r w:rsidR="00323A4E">
        <w:rPr>
          <w:rFonts w:ascii="Times New Roman" w:hAnsi="Times New Roman" w:cs="Times New Roman"/>
          <w:sz w:val="28"/>
          <w:szCs w:val="28"/>
        </w:rPr>
        <w:t xml:space="preserve">, </w:t>
      </w:r>
      <w:bookmarkStart w:id="3" w:name="_GoBack"/>
      <w:bookmarkEnd w:id="3"/>
      <w:r w:rsidR="001A65E6" w:rsidRPr="001A65E6">
        <w:rPr>
          <w:rFonts w:ascii="Times New Roman" w:hAnsi="Times New Roman" w:cs="Times New Roman"/>
          <w:sz w:val="28"/>
          <w:szCs w:val="28"/>
          <w:highlight w:val="yellow"/>
        </w:rPr>
        <w:t>491</w:t>
      </w:r>
      <w:r w:rsidR="009C58B2"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BA1B7E" w:rsidRDefault="00BA1B7E" w:rsidP="00172371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sub_1122"/>
    </w:p>
    <w:p w:rsidR="00172371" w:rsidRPr="00BC4CBB" w:rsidRDefault="00F07E94" w:rsidP="00F07E94">
      <w:pPr>
        <w:pStyle w:val="1"/>
        <w:tabs>
          <w:tab w:val="left" w:pos="842"/>
          <w:tab w:val="center" w:pos="5002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ab/>
      </w:r>
      <w:r w:rsidR="00172371" w:rsidRPr="00BC4CBB">
        <w:rPr>
          <w:rFonts w:ascii="Times New Roman" w:hAnsi="Times New Roman" w:cs="Times New Roman"/>
          <w:color w:val="auto"/>
          <w:sz w:val="28"/>
          <w:szCs w:val="28"/>
        </w:rPr>
        <w:t xml:space="preserve">Раздел </w:t>
      </w:r>
      <w:r w:rsidR="00C558A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72371" w:rsidRPr="00BC4CBB">
        <w:rPr>
          <w:rFonts w:ascii="Times New Roman" w:hAnsi="Times New Roman" w:cs="Times New Roman"/>
          <w:color w:val="auto"/>
          <w:sz w:val="28"/>
          <w:szCs w:val="28"/>
        </w:rPr>
        <w:t xml:space="preserve">III. </w:t>
      </w:r>
      <w:bookmarkEnd w:id="4"/>
      <w:r w:rsidR="00172371">
        <w:rPr>
          <w:rFonts w:ascii="Times New Roman" w:hAnsi="Times New Roman" w:cs="Times New Roman"/>
          <w:color w:val="auto"/>
          <w:sz w:val="28"/>
          <w:szCs w:val="28"/>
        </w:rPr>
        <w:t>ПЕРЕЧЕНЬ МЕРОПРИЯТИЙ ПОДПРОГРАММЫ</w:t>
      </w:r>
    </w:p>
    <w:p w:rsidR="00A57CF8" w:rsidRPr="00A57CF8" w:rsidRDefault="00A57CF8" w:rsidP="00A57CF8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A57CF8">
        <w:rPr>
          <w:rFonts w:ascii="Times New Roman" w:hAnsi="Times New Roman" w:cs="Times New Roman"/>
          <w:sz w:val="28"/>
          <w:szCs w:val="28"/>
        </w:rPr>
        <w:t>Система мероприятий подпрограммы с указанием сроков их реализации, объемов финансирования, ответственного исполнителя, соисполнителя представлены  в таблице 1.</w:t>
      </w:r>
    </w:p>
    <w:p w:rsidR="00A57CF8" w:rsidRDefault="00A57CF8" w:rsidP="00CA4C6C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A4C6C" w:rsidRPr="00CA4C6C" w:rsidRDefault="00CA4C6C" w:rsidP="00CA4C6C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CA4C6C">
        <w:rPr>
          <w:rFonts w:ascii="Times New Roman" w:hAnsi="Times New Roman" w:cs="Times New Roman"/>
          <w:sz w:val="28"/>
          <w:szCs w:val="28"/>
        </w:rPr>
        <w:t>Таблица 1</w:t>
      </w:r>
    </w:p>
    <w:p w:rsidR="00CA4C6C" w:rsidRPr="00CA4C6C" w:rsidRDefault="00CA4C6C" w:rsidP="00CA4C6C">
      <w:pPr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A4C6C">
        <w:rPr>
          <w:rFonts w:ascii="Times New Roman" w:hAnsi="Times New Roman" w:cs="Times New Roman"/>
          <w:sz w:val="28"/>
          <w:szCs w:val="28"/>
        </w:rPr>
        <w:t>Система мероприятий подпрограммы</w:t>
      </w:r>
    </w:p>
    <w:p w:rsidR="00CA4C6C" w:rsidRPr="00CA4C6C" w:rsidRDefault="00CA4C6C" w:rsidP="00CA4C6C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1105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86"/>
        <w:gridCol w:w="2391"/>
        <w:gridCol w:w="2268"/>
        <w:gridCol w:w="962"/>
        <w:gridCol w:w="1306"/>
        <w:gridCol w:w="1276"/>
        <w:gridCol w:w="1134"/>
        <w:gridCol w:w="1134"/>
      </w:tblGrid>
      <w:tr w:rsidR="00CA4C6C" w:rsidRPr="00CA4C6C" w:rsidTr="00110B75">
        <w:trPr>
          <w:trHeight w:val="143"/>
        </w:trPr>
        <w:tc>
          <w:tcPr>
            <w:tcW w:w="586" w:type="dxa"/>
            <w:vMerge w:val="restart"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C6C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391" w:type="dxa"/>
            <w:vMerge w:val="restart"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C6C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268" w:type="dxa"/>
            <w:vMerge w:val="restart"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C6C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исполнитель, соисполнитель</w:t>
            </w:r>
          </w:p>
        </w:tc>
        <w:tc>
          <w:tcPr>
            <w:tcW w:w="962" w:type="dxa"/>
            <w:vMerge w:val="restart"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C6C"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1306" w:type="dxa"/>
            <w:vMerge w:val="restart"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C6C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3544" w:type="dxa"/>
            <w:gridSpan w:val="3"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C6C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по годам реализации подпрограммы, тыс. рублей</w:t>
            </w:r>
          </w:p>
        </w:tc>
      </w:tr>
      <w:tr w:rsidR="00CA4C6C" w:rsidRPr="00CA4C6C" w:rsidTr="00110B75">
        <w:trPr>
          <w:trHeight w:val="142"/>
        </w:trPr>
        <w:tc>
          <w:tcPr>
            <w:tcW w:w="586" w:type="dxa"/>
            <w:vMerge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1" w:type="dxa"/>
            <w:vMerge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2" w:type="dxa"/>
            <w:vMerge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vMerge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A4C6C" w:rsidRPr="00CA4C6C" w:rsidRDefault="00CA4C6C" w:rsidP="00C41A8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C6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41A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0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4C6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34" w:type="dxa"/>
          </w:tcPr>
          <w:p w:rsidR="00CA4C6C" w:rsidRPr="00CA4C6C" w:rsidRDefault="00CA4C6C" w:rsidP="00C41A8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C6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41A8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10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4C6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34" w:type="dxa"/>
          </w:tcPr>
          <w:p w:rsidR="00CA4C6C" w:rsidRPr="00CA4C6C" w:rsidRDefault="00CA4C6C" w:rsidP="00C41A8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C6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41A8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A4C6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CA4C6C" w:rsidRPr="00CA4C6C" w:rsidTr="00110B75">
        <w:trPr>
          <w:trHeight w:val="142"/>
        </w:trPr>
        <w:tc>
          <w:tcPr>
            <w:tcW w:w="586" w:type="dxa"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C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1" w:type="dxa"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FC6">
              <w:rPr>
                <w:rFonts w:ascii="Times New Roman" w:hAnsi="Times New Roman" w:cs="Times New Roman"/>
                <w:sz w:val="28"/>
                <w:szCs w:val="28"/>
              </w:rPr>
              <w:t>Подготовка технико-экономических обоснований и предоставление проектно-сметной документации на проекты модернизации объектов коммунальной инфраструктуры, реализуемые с использованием средств областного бюджета</w:t>
            </w:r>
          </w:p>
        </w:tc>
        <w:tc>
          <w:tcPr>
            <w:tcW w:w="2268" w:type="dxa"/>
          </w:tcPr>
          <w:p w:rsidR="00CA4C6C" w:rsidRPr="001E6FC6" w:rsidRDefault="00CA4C6C" w:rsidP="00CA4C6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6FC6">
              <w:rPr>
                <w:rFonts w:ascii="Times New Roman" w:hAnsi="Times New Roman" w:cs="Times New Roman"/>
                <w:sz w:val="28"/>
                <w:szCs w:val="28"/>
              </w:rPr>
              <w:t>Администрация Еткульского муниципального района</w:t>
            </w:r>
          </w:p>
          <w:p w:rsidR="00CA4C6C" w:rsidRPr="001E6FC6" w:rsidRDefault="00CA4C6C" w:rsidP="00CA4C6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C6C" w:rsidRPr="00CA4C6C" w:rsidRDefault="00CA4C6C" w:rsidP="00CA4C6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6FC6">
              <w:rPr>
                <w:rFonts w:ascii="Times New Roman" w:hAnsi="Times New Roman" w:cs="Times New Roman"/>
                <w:sz w:val="28"/>
                <w:szCs w:val="28"/>
              </w:rPr>
              <w:t>МКУ «СЖКХ</w:t>
            </w:r>
          </w:p>
        </w:tc>
        <w:tc>
          <w:tcPr>
            <w:tcW w:w="962" w:type="dxa"/>
          </w:tcPr>
          <w:p w:rsidR="00CA4C6C" w:rsidRPr="00CA4C6C" w:rsidRDefault="00CA4C6C" w:rsidP="00C41A8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C6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41A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E6FC6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C41A8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06" w:type="dxa"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C6C"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276" w:type="dxa"/>
          </w:tcPr>
          <w:p w:rsidR="00CA4C6C" w:rsidRPr="001E6FC6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F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F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F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A4C6C" w:rsidRPr="00CA4C6C" w:rsidTr="00110B75">
        <w:trPr>
          <w:trHeight w:val="142"/>
        </w:trPr>
        <w:tc>
          <w:tcPr>
            <w:tcW w:w="586" w:type="dxa"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C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1" w:type="dxa"/>
          </w:tcPr>
          <w:p w:rsidR="00CA4C6C" w:rsidRPr="001E6FC6" w:rsidRDefault="00CA4C6C" w:rsidP="00AF157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E6FC6">
              <w:rPr>
                <w:rFonts w:ascii="Times New Roman" w:hAnsi="Times New Roman" w:cs="Times New Roman"/>
                <w:sz w:val="28"/>
                <w:szCs w:val="28"/>
              </w:rPr>
              <w:t>Осуществление мониторинга качества предоставляемых услуг предприятиями жилищно-коммунального комплекса</w:t>
            </w:r>
          </w:p>
        </w:tc>
        <w:tc>
          <w:tcPr>
            <w:tcW w:w="2268" w:type="dxa"/>
          </w:tcPr>
          <w:p w:rsidR="00CA4C6C" w:rsidRPr="001E6FC6" w:rsidRDefault="00CA4C6C" w:rsidP="00CA4C6C">
            <w:pPr>
              <w:widowControl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E6FC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Администрация Еткульского муниципального района</w:t>
            </w:r>
          </w:p>
          <w:p w:rsidR="00CA4C6C" w:rsidRPr="001E6FC6" w:rsidRDefault="00CA4C6C" w:rsidP="00CA4C6C">
            <w:pPr>
              <w:widowControl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FC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МКУ «СЖКХ</w:t>
            </w:r>
          </w:p>
        </w:tc>
        <w:tc>
          <w:tcPr>
            <w:tcW w:w="962" w:type="dxa"/>
          </w:tcPr>
          <w:p w:rsidR="00CA4C6C" w:rsidRPr="00CA4C6C" w:rsidRDefault="00CA4C6C" w:rsidP="00C41A8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C6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41A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E6FC6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C41A8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06" w:type="dxa"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C6C"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276" w:type="dxa"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F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F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F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A4C6C" w:rsidRPr="00CA4C6C" w:rsidTr="00110B75">
        <w:trPr>
          <w:trHeight w:val="142"/>
        </w:trPr>
        <w:tc>
          <w:tcPr>
            <w:tcW w:w="586" w:type="dxa"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C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91" w:type="dxa"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FC6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</w:t>
            </w:r>
            <w:r w:rsidRPr="001E6F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мониторинга проектов модернизации объектов коммунальной инфраструктуры, реализуемых с использованием средств областного бюджета</w:t>
            </w:r>
          </w:p>
        </w:tc>
        <w:tc>
          <w:tcPr>
            <w:tcW w:w="2268" w:type="dxa"/>
          </w:tcPr>
          <w:p w:rsidR="00CA4C6C" w:rsidRPr="001E6FC6" w:rsidRDefault="00CA4C6C" w:rsidP="00CA4C6C">
            <w:pPr>
              <w:widowControl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E6FC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 xml:space="preserve">Администрация </w:t>
            </w:r>
            <w:r w:rsidRPr="001E6FC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Еткульского муниципального района</w:t>
            </w:r>
          </w:p>
          <w:p w:rsidR="00CA4C6C" w:rsidRPr="001E6FC6" w:rsidRDefault="00CA4C6C" w:rsidP="00CA4C6C">
            <w:pPr>
              <w:widowControl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FC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МКУ «СЖКХ</w:t>
            </w:r>
          </w:p>
        </w:tc>
        <w:tc>
          <w:tcPr>
            <w:tcW w:w="962" w:type="dxa"/>
          </w:tcPr>
          <w:p w:rsidR="00CA4C6C" w:rsidRPr="00CA4C6C" w:rsidRDefault="00CA4C6C" w:rsidP="00C41A8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C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C41A8C"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 w:rsidR="00C41A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</w:t>
            </w:r>
          </w:p>
        </w:tc>
        <w:tc>
          <w:tcPr>
            <w:tcW w:w="1306" w:type="dxa"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C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Районны</w:t>
            </w:r>
            <w:r w:rsidRPr="00CA4C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й бюджет</w:t>
            </w:r>
          </w:p>
        </w:tc>
        <w:tc>
          <w:tcPr>
            <w:tcW w:w="1276" w:type="dxa"/>
          </w:tcPr>
          <w:p w:rsidR="00CA4C6C" w:rsidRPr="00CA4C6C" w:rsidRDefault="000105D2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F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1134" w:type="dxa"/>
          </w:tcPr>
          <w:p w:rsidR="00CA4C6C" w:rsidRPr="00CA4C6C" w:rsidRDefault="000105D2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F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A4C6C" w:rsidRPr="00CA4C6C" w:rsidRDefault="000105D2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F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A4C6C" w:rsidRPr="00CA4C6C" w:rsidTr="00110B75">
        <w:trPr>
          <w:trHeight w:val="142"/>
        </w:trPr>
        <w:tc>
          <w:tcPr>
            <w:tcW w:w="586" w:type="dxa"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C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391" w:type="dxa"/>
          </w:tcPr>
          <w:p w:rsidR="00CA4C6C" w:rsidRPr="00CA4C6C" w:rsidRDefault="000105D2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FC6">
              <w:rPr>
                <w:rFonts w:ascii="Times New Roman" w:hAnsi="Times New Roman" w:cs="Times New Roman"/>
                <w:sz w:val="28"/>
                <w:szCs w:val="28"/>
              </w:rPr>
              <w:t>Осуществление мониторинга реализации подпрограммы</w:t>
            </w:r>
          </w:p>
        </w:tc>
        <w:tc>
          <w:tcPr>
            <w:tcW w:w="2268" w:type="dxa"/>
          </w:tcPr>
          <w:p w:rsidR="000105D2" w:rsidRPr="001E6FC6" w:rsidRDefault="000105D2" w:rsidP="000105D2">
            <w:pPr>
              <w:widowControl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E6FC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Администрация Еткульского муниципального района</w:t>
            </w:r>
          </w:p>
          <w:p w:rsidR="000105D2" w:rsidRPr="001E6FC6" w:rsidRDefault="000105D2" w:rsidP="000105D2">
            <w:pPr>
              <w:widowControl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A4C6C" w:rsidRPr="00CA4C6C" w:rsidRDefault="000105D2" w:rsidP="000105D2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FC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МКУ «СЖКХ</w:t>
            </w:r>
          </w:p>
        </w:tc>
        <w:tc>
          <w:tcPr>
            <w:tcW w:w="962" w:type="dxa"/>
          </w:tcPr>
          <w:p w:rsidR="00CA4C6C" w:rsidRPr="00CA4C6C" w:rsidRDefault="00CA4C6C" w:rsidP="00F07E94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C6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07E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105D2" w:rsidRPr="001E6FC6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F07E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06" w:type="dxa"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C6C"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276" w:type="dxa"/>
          </w:tcPr>
          <w:p w:rsidR="00CA4C6C" w:rsidRPr="00CA4C6C" w:rsidRDefault="000105D2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F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A4C6C" w:rsidRPr="00CA4C6C" w:rsidRDefault="000105D2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F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A4C6C" w:rsidRPr="00CA4C6C" w:rsidRDefault="00CA4C6C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C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10B75" w:rsidRPr="00CA4C6C" w:rsidTr="00110B75">
        <w:trPr>
          <w:trHeight w:val="142"/>
        </w:trPr>
        <w:tc>
          <w:tcPr>
            <w:tcW w:w="586" w:type="dxa"/>
          </w:tcPr>
          <w:p w:rsidR="00110B75" w:rsidRPr="00CA4C6C" w:rsidRDefault="00110B75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391" w:type="dxa"/>
          </w:tcPr>
          <w:p w:rsidR="00110B75" w:rsidRPr="002665C6" w:rsidRDefault="00F30565" w:rsidP="00F3056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FB6778" w:rsidRPr="00BC4CBB">
              <w:rPr>
                <w:rFonts w:ascii="Times New Roman" w:hAnsi="Times New Roman" w:cs="Times New Roman"/>
                <w:sz w:val="28"/>
                <w:szCs w:val="28"/>
              </w:rPr>
              <w:t>троительство, модернизация, реконструкция, текущий и капитальный ремонт  инженерных сетей</w:t>
            </w:r>
          </w:p>
        </w:tc>
        <w:tc>
          <w:tcPr>
            <w:tcW w:w="2268" w:type="dxa"/>
          </w:tcPr>
          <w:p w:rsidR="00110B75" w:rsidRPr="001E6FC6" w:rsidRDefault="00110B75" w:rsidP="00AF157C">
            <w:pPr>
              <w:widowControl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E6FC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Администрация Еткульского муниципального района</w:t>
            </w:r>
          </w:p>
          <w:p w:rsidR="00110B75" w:rsidRPr="001E6FC6" w:rsidRDefault="00110B75" w:rsidP="00AF157C">
            <w:pPr>
              <w:widowControl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110B75" w:rsidRPr="00CA4C6C" w:rsidRDefault="00110B75" w:rsidP="00AF157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FC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МКУ «СЖКХ</w:t>
            </w:r>
          </w:p>
        </w:tc>
        <w:tc>
          <w:tcPr>
            <w:tcW w:w="962" w:type="dxa"/>
          </w:tcPr>
          <w:p w:rsidR="00110B75" w:rsidRPr="00CA4C6C" w:rsidRDefault="00110B75" w:rsidP="00F07E94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C6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07E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E6FC6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F07E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06" w:type="dxa"/>
          </w:tcPr>
          <w:p w:rsidR="00110B75" w:rsidRDefault="00110B75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110B75" w:rsidRDefault="00110B75" w:rsidP="00110B75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C6C"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  <w:p w:rsidR="00110B75" w:rsidRPr="00110B75" w:rsidRDefault="00110B75" w:rsidP="00110B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10B75" w:rsidRDefault="008E0250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025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571,5</w:t>
            </w:r>
          </w:p>
          <w:p w:rsidR="00110B75" w:rsidRPr="00110B75" w:rsidRDefault="00110B75" w:rsidP="00110B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0B75" w:rsidRDefault="00110B75" w:rsidP="00110B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0B75" w:rsidRPr="00110B75" w:rsidRDefault="008E0250" w:rsidP="001E402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025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1899,689</w:t>
            </w:r>
          </w:p>
        </w:tc>
        <w:tc>
          <w:tcPr>
            <w:tcW w:w="1134" w:type="dxa"/>
          </w:tcPr>
          <w:p w:rsidR="00F30565" w:rsidRPr="00C60362" w:rsidRDefault="00142D3E" w:rsidP="00F30565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2009,23</w:t>
            </w:r>
          </w:p>
          <w:p w:rsidR="00F30565" w:rsidRPr="00C60362" w:rsidRDefault="00F30565" w:rsidP="00F30565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F30565" w:rsidRPr="00C60362" w:rsidRDefault="00F30565" w:rsidP="00F30565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110B75" w:rsidRPr="00C60362" w:rsidRDefault="00142D3E" w:rsidP="00F30565">
            <w:pPr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5238,072</w:t>
            </w:r>
          </w:p>
        </w:tc>
        <w:tc>
          <w:tcPr>
            <w:tcW w:w="1134" w:type="dxa"/>
          </w:tcPr>
          <w:p w:rsidR="00110B75" w:rsidRPr="00A148E1" w:rsidRDefault="00110B75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148E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232</w:t>
            </w:r>
            <w:r w:rsidR="00142D3E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55,8</w:t>
            </w:r>
          </w:p>
          <w:p w:rsidR="00110B75" w:rsidRPr="00A148E1" w:rsidRDefault="00110B75" w:rsidP="00110B75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110B75" w:rsidRPr="00A148E1" w:rsidRDefault="00110B75" w:rsidP="00110B75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110B75" w:rsidRPr="00A148E1" w:rsidRDefault="00142D3E" w:rsidP="001E402D">
            <w:pPr>
              <w:ind w:firstLine="3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1991,71</w:t>
            </w:r>
            <w:r w:rsidR="00A148E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8</w:t>
            </w:r>
          </w:p>
        </w:tc>
      </w:tr>
      <w:tr w:rsidR="00E671E3" w:rsidRPr="00CA4C6C" w:rsidTr="00110B75">
        <w:trPr>
          <w:trHeight w:val="142"/>
        </w:trPr>
        <w:tc>
          <w:tcPr>
            <w:tcW w:w="586" w:type="dxa"/>
          </w:tcPr>
          <w:p w:rsidR="00E671E3" w:rsidRDefault="00E671E3" w:rsidP="002A44D8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1" w:type="dxa"/>
          </w:tcPr>
          <w:p w:rsidR="00E671E3" w:rsidRDefault="00E671E3" w:rsidP="00AE01D8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т.ч.</w:t>
            </w:r>
          </w:p>
        </w:tc>
        <w:tc>
          <w:tcPr>
            <w:tcW w:w="2268" w:type="dxa"/>
          </w:tcPr>
          <w:p w:rsidR="00E671E3" w:rsidRPr="001E6FC6" w:rsidRDefault="00E671E3" w:rsidP="00AF157C">
            <w:pPr>
              <w:widowControl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2" w:type="dxa"/>
          </w:tcPr>
          <w:p w:rsidR="00E671E3" w:rsidRPr="00CA4C6C" w:rsidRDefault="00E671E3" w:rsidP="00F07E94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</w:tcPr>
          <w:p w:rsidR="00E671E3" w:rsidRDefault="00E671E3" w:rsidP="00110B75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671E3" w:rsidRPr="00196695" w:rsidRDefault="00E671E3" w:rsidP="00F3020E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</w:tcPr>
          <w:p w:rsidR="00E671E3" w:rsidRDefault="00E671E3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</w:tcPr>
          <w:p w:rsidR="00E671E3" w:rsidRDefault="00E671E3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30565" w:rsidRPr="00CA4C6C" w:rsidTr="00110B75">
        <w:trPr>
          <w:trHeight w:val="142"/>
        </w:trPr>
        <w:tc>
          <w:tcPr>
            <w:tcW w:w="586" w:type="dxa"/>
          </w:tcPr>
          <w:p w:rsidR="00F30565" w:rsidRPr="00CA4C6C" w:rsidRDefault="00F30565" w:rsidP="002A44D8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391" w:type="dxa"/>
          </w:tcPr>
          <w:p w:rsidR="00F30565" w:rsidRPr="001E6FC6" w:rsidRDefault="00AE01D8" w:rsidP="00AE01D8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F30565" w:rsidRPr="00BC4CBB">
              <w:rPr>
                <w:rFonts w:ascii="Times New Roman" w:hAnsi="Times New Roman" w:cs="Times New Roman"/>
                <w:sz w:val="28"/>
                <w:szCs w:val="28"/>
              </w:rPr>
              <w:t>троительство, модернизация, реконструкция, текущий и капитальный ремонт газораспределительных сетей</w:t>
            </w:r>
            <w:r w:rsidR="00F30565">
              <w:rPr>
                <w:rFonts w:ascii="Times New Roman" w:hAnsi="Times New Roman" w:cs="Times New Roman"/>
                <w:sz w:val="28"/>
                <w:szCs w:val="28"/>
              </w:rPr>
              <w:t>, в том числе техническое обслуживание газовых сетей</w:t>
            </w:r>
            <w:r w:rsidR="00F30565" w:rsidRPr="002C17D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268" w:type="dxa"/>
          </w:tcPr>
          <w:p w:rsidR="00F30565" w:rsidRPr="001E6FC6" w:rsidRDefault="00F30565" w:rsidP="00AF157C">
            <w:pPr>
              <w:widowControl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E6FC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Администрация Еткульского муниципального района</w:t>
            </w:r>
          </w:p>
          <w:p w:rsidR="00F30565" w:rsidRPr="001E6FC6" w:rsidRDefault="00F30565" w:rsidP="00AF157C">
            <w:pPr>
              <w:widowControl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F30565" w:rsidRPr="00CA4C6C" w:rsidRDefault="00F30565" w:rsidP="00AF157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6FC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МКУ «СЖКХ</w:t>
            </w:r>
          </w:p>
        </w:tc>
        <w:tc>
          <w:tcPr>
            <w:tcW w:w="962" w:type="dxa"/>
          </w:tcPr>
          <w:p w:rsidR="00F30565" w:rsidRPr="00CA4C6C" w:rsidRDefault="00F30565" w:rsidP="00F07E94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C6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E6FC6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06" w:type="dxa"/>
          </w:tcPr>
          <w:p w:rsidR="00F30565" w:rsidRDefault="00F30565" w:rsidP="00110B75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F30565" w:rsidRDefault="00F30565" w:rsidP="00110B75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C6C"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  <w:p w:rsidR="00F30565" w:rsidRPr="00CA4C6C" w:rsidRDefault="00F30565" w:rsidP="00110B75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30565" w:rsidRPr="00196695" w:rsidRDefault="00196695" w:rsidP="00F3020E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9669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20504,8</w:t>
            </w:r>
          </w:p>
          <w:p w:rsidR="00F30565" w:rsidRPr="00196695" w:rsidRDefault="00F30565" w:rsidP="00F3020E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F30565" w:rsidRPr="00196695" w:rsidRDefault="00F30565" w:rsidP="00F3020E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F30565" w:rsidRPr="00196695" w:rsidRDefault="00BC2223" w:rsidP="008203D5">
            <w:pPr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9669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</w:t>
            </w:r>
            <w:r w:rsidR="008203D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884,904</w:t>
            </w:r>
          </w:p>
        </w:tc>
        <w:tc>
          <w:tcPr>
            <w:tcW w:w="1134" w:type="dxa"/>
          </w:tcPr>
          <w:p w:rsidR="00F30565" w:rsidRPr="00585EED" w:rsidRDefault="00585EED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18432,9</w:t>
            </w:r>
          </w:p>
          <w:p w:rsidR="00F30565" w:rsidRPr="00585EED" w:rsidRDefault="00F30565" w:rsidP="00110B75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F30565" w:rsidRPr="00585EED" w:rsidRDefault="00F30565" w:rsidP="00110B75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F30565" w:rsidRPr="00585EED" w:rsidRDefault="00142D3E" w:rsidP="00585EED">
            <w:pPr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428,451</w:t>
            </w:r>
          </w:p>
        </w:tc>
        <w:tc>
          <w:tcPr>
            <w:tcW w:w="1134" w:type="dxa"/>
          </w:tcPr>
          <w:p w:rsidR="00F30565" w:rsidRPr="00585EED" w:rsidRDefault="00585EED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17023,8</w:t>
            </w:r>
          </w:p>
          <w:p w:rsidR="00F30565" w:rsidRPr="00585EED" w:rsidRDefault="00F30565" w:rsidP="00110B75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F30565" w:rsidRPr="00585EED" w:rsidRDefault="00F30565" w:rsidP="00110B75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F30565" w:rsidRPr="00585EED" w:rsidRDefault="00F30565" w:rsidP="00110B75">
            <w:pPr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85EE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0,0</w:t>
            </w:r>
          </w:p>
        </w:tc>
      </w:tr>
      <w:tr w:rsidR="00E671E3" w:rsidRPr="00CA4C6C" w:rsidTr="00110B75">
        <w:trPr>
          <w:trHeight w:val="142"/>
        </w:trPr>
        <w:tc>
          <w:tcPr>
            <w:tcW w:w="586" w:type="dxa"/>
          </w:tcPr>
          <w:p w:rsidR="00E671E3" w:rsidRDefault="00E671E3" w:rsidP="002A44D8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1" w:type="dxa"/>
          </w:tcPr>
          <w:p w:rsidR="00E671E3" w:rsidRDefault="00E671E3" w:rsidP="00AE01D8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т.ч.</w:t>
            </w:r>
          </w:p>
        </w:tc>
        <w:tc>
          <w:tcPr>
            <w:tcW w:w="2268" w:type="dxa"/>
          </w:tcPr>
          <w:p w:rsidR="00E671E3" w:rsidRPr="001E6FC6" w:rsidRDefault="00E671E3" w:rsidP="00AF157C">
            <w:pPr>
              <w:widowControl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2" w:type="dxa"/>
          </w:tcPr>
          <w:p w:rsidR="00E671E3" w:rsidRPr="00CA4C6C" w:rsidRDefault="00E671E3" w:rsidP="00F07E94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</w:tcPr>
          <w:p w:rsidR="00E671E3" w:rsidRPr="00585EED" w:rsidRDefault="00E671E3" w:rsidP="00110B75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</w:tcPr>
          <w:p w:rsidR="00E671E3" w:rsidRPr="00585EED" w:rsidRDefault="00E671E3" w:rsidP="002E3DBE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</w:tcPr>
          <w:p w:rsidR="00E671E3" w:rsidRPr="00585EED" w:rsidRDefault="00E671E3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</w:tcPr>
          <w:p w:rsidR="00E671E3" w:rsidRPr="00585EED" w:rsidRDefault="00E671E3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AE01D8" w:rsidRPr="00CA4C6C" w:rsidTr="00110B75">
        <w:trPr>
          <w:trHeight w:val="142"/>
        </w:trPr>
        <w:tc>
          <w:tcPr>
            <w:tcW w:w="586" w:type="dxa"/>
          </w:tcPr>
          <w:p w:rsidR="00AE01D8" w:rsidRDefault="00AE01D8" w:rsidP="002A44D8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1" w:type="dxa"/>
          </w:tcPr>
          <w:p w:rsidR="00AE01D8" w:rsidRDefault="00AE01D8" w:rsidP="00AE01D8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AE01D8" w:rsidRPr="001E6FC6" w:rsidRDefault="00AE01D8" w:rsidP="00AF157C">
            <w:pPr>
              <w:widowControl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2" w:type="dxa"/>
          </w:tcPr>
          <w:p w:rsidR="00AE01D8" w:rsidRPr="00CA4C6C" w:rsidRDefault="00AE01D8" w:rsidP="00F07E94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</w:tcPr>
          <w:p w:rsidR="00AE01D8" w:rsidRPr="00585EED" w:rsidRDefault="00CD3A70" w:rsidP="00110B75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85EE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Итого:</w:t>
            </w:r>
          </w:p>
        </w:tc>
        <w:tc>
          <w:tcPr>
            <w:tcW w:w="1276" w:type="dxa"/>
          </w:tcPr>
          <w:p w:rsidR="00AE01D8" w:rsidRPr="00585EED" w:rsidRDefault="008203D5" w:rsidP="002E3DBE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85EE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24860,893</w:t>
            </w:r>
          </w:p>
        </w:tc>
        <w:tc>
          <w:tcPr>
            <w:tcW w:w="1134" w:type="dxa"/>
          </w:tcPr>
          <w:p w:rsidR="00AE01D8" w:rsidRPr="00585EED" w:rsidRDefault="00142D3E" w:rsidP="00CA4C6C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26108,653</w:t>
            </w:r>
          </w:p>
        </w:tc>
        <w:tc>
          <w:tcPr>
            <w:tcW w:w="1134" w:type="dxa"/>
          </w:tcPr>
          <w:p w:rsidR="00AE01D8" w:rsidRDefault="00FF7984" w:rsidP="00FF7984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42271,318</w:t>
            </w:r>
          </w:p>
        </w:tc>
      </w:tr>
    </w:tbl>
    <w:p w:rsidR="00172371" w:rsidRPr="001E6FC6" w:rsidRDefault="00AE01D8" w:rsidP="00AE01D8">
      <w:pPr>
        <w:tabs>
          <w:tab w:val="left" w:pos="718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F2057" w:rsidRDefault="005F2057" w:rsidP="00172371">
      <w:pPr>
        <w:pStyle w:val="ConsPlusTitle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5" w:name="sub_1124"/>
    </w:p>
    <w:p w:rsidR="00172371" w:rsidRDefault="00172371" w:rsidP="00172371">
      <w:pPr>
        <w:pStyle w:val="ConsPlusTitle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172371" w:rsidRDefault="00172371" w:rsidP="0017237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>Раздел IV</w:t>
      </w:r>
      <w:r w:rsidRPr="001F00C3">
        <w:rPr>
          <w:rFonts w:ascii="Times New Roman" w:hAnsi="Times New Roman" w:cs="Times New Roman"/>
          <w:sz w:val="28"/>
          <w:szCs w:val="28"/>
        </w:rPr>
        <w:t>.  ОРГАНИЗАЦИЯ УПРАВЛЕНИЯ И МЕХАНИЗМ ВЫПОЛНЕНИЯ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0C3">
        <w:rPr>
          <w:rFonts w:ascii="Times New Roman" w:hAnsi="Times New Roman" w:cs="Times New Roman"/>
          <w:sz w:val="28"/>
          <w:szCs w:val="28"/>
        </w:rPr>
        <w:t>МЕРОПРИЯТИЙ ПОДПРОГРАММЫ</w:t>
      </w:r>
    </w:p>
    <w:p w:rsidR="0060353C" w:rsidRPr="0060353C" w:rsidRDefault="0060353C" w:rsidP="0060353C">
      <w:pPr>
        <w:widowControl/>
        <w:tabs>
          <w:tab w:val="left" w:pos="426"/>
        </w:tabs>
        <w:autoSpaceDE/>
        <w:autoSpaceDN/>
        <w:adjustRightInd/>
        <w:spacing w:after="200"/>
        <w:ind w:firstLine="567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353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ab/>
        <w:t xml:space="preserve">Ответственным исполнителем подпрограммы является </w:t>
      </w:r>
      <w:r w:rsidR="00471EA4">
        <w:rPr>
          <w:rFonts w:ascii="Times New Roman" w:eastAsia="Calibri" w:hAnsi="Times New Roman" w:cs="Times New Roman"/>
          <w:sz w:val="28"/>
          <w:szCs w:val="28"/>
          <w:lang w:eastAsia="en-US"/>
        </w:rPr>
        <w:t>МКУ «Служба жилищно-коммунального хозяйства и инженерной инфраструктуры» (МКУ «СЖКХ»)</w:t>
      </w:r>
      <w:r w:rsidRPr="0060353C">
        <w:rPr>
          <w:rFonts w:ascii="Times New Roman" w:eastAsia="Calibri" w:hAnsi="Times New Roman" w:cs="Times New Roman"/>
          <w:sz w:val="28"/>
          <w:szCs w:val="28"/>
          <w:lang w:eastAsia="en-US"/>
        </w:rPr>
        <w:t>. Главным распределителем средств выделяемых на реализацию подпрограммы является Администрация Еткульского муниципального района.</w:t>
      </w:r>
    </w:p>
    <w:p w:rsidR="0060353C" w:rsidRPr="0060353C" w:rsidRDefault="0060353C" w:rsidP="0060353C">
      <w:pPr>
        <w:widowControl/>
        <w:tabs>
          <w:tab w:val="left" w:pos="426"/>
        </w:tabs>
        <w:autoSpaceDE/>
        <w:autoSpaceDN/>
        <w:adjustRightInd/>
        <w:spacing w:after="200"/>
        <w:ind w:firstLine="567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35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60353C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Администрация Еткульского муниципального района уточняет указанные мероприятия, промежуточные сроки их реализации и объемы финансирования, осуществляет общее руководство и контроль за реализацией подпрограммы.</w:t>
      </w:r>
    </w:p>
    <w:p w:rsidR="0060353C" w:rsidRDefault="0060353C" w:rsidP="0060353C">
      <w:pPr>
        <w:rPr>
          <w:rFonts w:ascii="Times New Roman" w:hAnsi="Times New Roman" w:cs="Times New Roman"/>
          <w:sz w:val="28"/>
          <w:szCs w:val="28"/>
        </w:rPr>
      </w:pPr>
      <w:r w:rsidRPr="0060353C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исполнения подпрограммы осуществляется ответственным исполнител</w:t>
      </w:r>
      <w:r w:rsidR="005F2057">
        <w:rPr>
          <w:rFonts w:ascii="Times New Roman" w:eastAsia="Calibri" w:hAnsi="Times New Roman" w:cs="Times New Roman"/>
          <w:sz w:val="28"/>
          <w:szCs w:val="28"/>
          <w:lang w:eastAsia="en-US"/>
        </w:rPr>
        <w:t>ем</w:t>
      </w:r>
      <w:r w:rsidRPr="006035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подпрограммы –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МКУ «Служба жилищно-коммунального хозяйства и инженерной инфраструктуры».</w:t>
      </w:r>
    </w:p>
    <w:p w:rsidR="0060353C" w:rsidRPr="00BC4CBB" w:rsidRDefault="0060353C" w:rsidP="006035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МКУ «Служба жилищно-коммунального хозяйства и инженерной инфраструктуры»</w:t>
      </w:r>
      <w:r w:rsidRPr="00BC4CBB">
        <w:rPr>
          <w:rFonts w:ascii="Times New Roman" w:hAnsi="Times New Roman" w:cs="Times New Roman"/>
          <w:sz w:val="28"/>
          <w:szCs w:val="28"/>
        </w:rPr>
        <w:t xml:space="preserve"> в срок до 1 </w:t>
      </w:r>
      <w:r>
        <w:rPr>
          <w:rFonts w:ascii="Times New Roman" w:hAnsi="Times New Roman" w:cs="Times New Roman"/>
          <w:sz w:val="28"/>
          <w:szCs w:val="28"/>
        </w:rPr>
        <w:t>июня</w:t>
      </w:r>
      <w:r w:rsidRPr="00BC4CBB">
        <w:rPr>
          <w:rFonts w:ascii="Times New Roman" w:hAnsi="Times New Roman" w:cs="Times New Roman"/>
          <w:sz w:val="28"/>
          <w:szCs w:val="28"/>
        </w:rPr>
        <w:t xml:space="preserve"> предшествующего года проводит процедуру отбора </w:t>
      </w:r>
      <w:r>
        <w:rPr>
          <w:rFonts w:ascii="Times New Roman" w:hAnsi="Times New Roman" w:cs="Times New Roman"/>
          <w:sz w:val="28"/>
          <w:szCs w:val="28"/>
        </w:rPr>
        <w:t xml:space="preserve">сельских поселений </w:t>
      </w:r>
      <w:r w:rsidRPr="00BC4CBB">
        <w:rPr>
          <w:rFonts w:ascii="Times New Roman" w:hAnsi="Times New Roman" w:cs="Times New Roman"/>
          <w:sz w:val="28"/>
          <w:szCs w:val="28"/>
        </w:rPr>
        <w:t>и формирует перечень заявок по объектам модернизации, реконструкции, строительства и капитального ремонта объектов коммунальной инфраструктуры.</w:t>
      </w:r>
    </w:p>
    <w:p w:rsidR="0060353C" w:rsidRPr="00BC4CBB" w:rsidRDefault="0060353C" w:rsidP="0060353C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 xml:space="preserve">Отбор </w:t>
      </w:r>
      <w:r>
        <w:rPr>
          <w:rFonts w:ascii="Times New Roman" w:hAnsi="Times New Roman" w:cs="Times New Roman"/>
          <w:sz w:val="28"/>
          <w:szCs w:val="28"/>
        </w:rPr>
        <w:t xml:space="preserve">сельских поселений Еткульского муниципального района  </w:t>
      </w:r>
      <w:r w:rsidRPr="00BC4CBB">
        <w:rPr>
          <w:rFonts w:ascii="Times New Roman" w:hAnsi="Times New Roman" w:cs="Times New Roman"/>
          <w:sz w:val="28"/>
          <w:szCs w:val="28"/>
        </w:rPr>
        <w:t>для участия в реализации мероприятий подпрограммы производится с учетом их соответствия условиям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отбора </w:t>
      </w:r>
      <w:r w:rsidR="0030462F">
        <w:rPr>
          <w:rFonts w:ascii="Times New Roman" w:hAnsi="Times New Roman" w:cs="Times New Roman"/>
          <w:sz w:val="28"/>
          <w:szCs w:val="28"/>
        </w:rPr>
        <w:t>Министерства</w:t>
      </w:r>
      <w:r w:rsidRPr="00BC4CBB">
        <w:rPr>
          <w:rFonts w:ascii="Times New Roman" w:hAnsi="Times New Roman" w:cs="Times New Roman"/>
          <w:sz w:val="28"/>
          <w:szCs w:val="28"/>
        </w:rPr>
        <w:t xml:space="preserve"> строительства и инфраструктуры  Челябинской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 xml:space="preserve">Еткульский муниципальный район ежегодно (в срок до 1 </w:t>
      </w:r>
      <w:r>
        <w:rPr>
          <w:rFonts w:ascii="Times New Roman" w:hAnsi="Times New Roman" w:cs="Times New Roman"/>
          <w:sz w:val="28"/>
          <w:szCs w:val="28"/>
        </w:rPr>
        <w:t>июля</w:t>
      </w:r>
      <w:r w:rsidRPr="00BC4CBB">
        <w:rPr>
          <w:rFonts w:ascii="Times New Roman" w:hAnsi="Times New Roman" w:cs="Times New Roman"/>
          <w:sz w:val="28"/>
          <w:szCs w:val="28"/>
        </w:rPr>
        <w:t xml:space="preserve"> предшествующего года) представляет в Министерство строительства и инфраструктуры  Челябинской области заявки на участие в подпрограмме.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</w:p>
    <w:p w:rsidR="00172371" w:rsidRDefault="00172371" w:rsidP="00172371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BC4CBB">
        <w:rPr>
          <w:rFonts w:ascii="Times New Roman" w:hAnsi="Times New Roman" w:cs="Times New Roman"/>
          <w:color w:val="auto"/>
          <w:sz w:val="28"/>
          <w:szCs w:val="28"/>
        </w:rPr>
        <w:t>Раздел V. 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ЖИДАЕМЫЕ РЕЗУЛЬТАТЫ РЕАЛИЗАЦИИ ПОДПРОГРАММЫ </w:t>
      </w:r>
    </w:p>
    <w:p w:rsidR="002665C6" w:rsidRPr="002665C6" w:rsidRDefault="002665C6" w:rsidP="002665C6">
      <w:pPr>
        <w:widowControl/>
        <w:tabs>
          <w:tab w:val="left" w:pos="1134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665C6">
        <w:rPr>
          <w:rFonts w:ascii="Times New Roman" w:hAnsi="Times New Roman" w:cs="Times New Roman"/>
          <w:sz w:val="28"/>
          <w:szCs w:val="28"/>
        </w:rPr>
        <w:t>Информация о составе и значениях целевых показателей подпрограммы представлена в таблице 2.</w:t>
      </w:r>
    </w:p>
    <w:p w:rsidR="002665C6" w:rsidRPr="002665C6" w:rsidRDefault="002665C6" w:rsidP="002665C6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2665C6">
        <w:rPr>
          <w:rFonts w:ascii="Times New Roman" w:hAnsi="Times New Roman" w:cs="Times New Roman"/>
          <w:sz w:val="28"/>
          <w:szCs w:val="28"/>
        </w:rPr>
        <w:t>Таблица 2</w:t>
      </w:r>
    </w:p>
    <w:p w:rsidR="002665C6" w:rsidRPr="002665C6" w:rsidRDefault="002665C6" w:rsidP="002665C6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665C6">
        <w:rPr>
          <w:rFonts w:ascii="Times New Roman" w:hAnsi="Times New Roman" w:cs="Times New Roman"/>
          <w:sz w:val="28"/>
          <w:szCs w:val="28"/>
        </w:rPr>
        <w:t>Сведения о целевых показателях подпрограммы и их значениях</w:t>
      </w:r>
    </w:p>
    <w:p w:rsidR="002665C6" w:rsidRPr="002665C6" w:rsidRDefault="002665C6" w:rsidP="002665C6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11"/>
        <w:tblW w:w="10603" w:type="dxa"/>
        <w:tblLayout w:type="fixed"/>
        <w:tblLook w:val="04A0" w:firstRow="1" w:lastRow="0" w:firstColumn="1" w:lastColumn="0" w:noHBand="0" w:noVBand="1"/>
      </w:tblPr>
      <w:tblGrid>
        <w:gridCol w:w="562"/>
        <w:gridCol w:w="2665"/>
        <w:gridCol w:w="1701"/>
        <w:gridCol w:w="1119"/>
        <w:gridCol w:w="865"/>
        <w:gridCol w:w="851"/>
        <w:gridCol w:w="992"/>
        <w:gridCol w:w="1848"/>
      </w:tblGrid>
      <w:tr w:rsidR="002C17D8" w:rsidRPr="002665C6" w:rsidTr="00EC03EE">
        <w:trPr>
          <w:trHeight w:val="374"/>
        </w:trPr>
        <w:tc>
          <w:tcPr>
            <w:tcW w:w="562" w:type="dxa"/>
            <w:vMerge w:val="restart"/>
          </w:tcPr>
          <w:p w:rsidR="002665C6" w:rsidRPr="002665C6" w:rsidRDefault="002665C6" w:rsidP="00266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5C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665" w:type="dxa"/>
            <w:vMerge w:val="restart"/>
          </w:tcPr>
          <w:p w:rsidR="002665C6" w:rsidRPr="002665C6" w:rsidRDefault="002665C6" w:rsidP="00266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5C6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701" w:type="dxa"/>
            <w:vMerge w:val="restart"/>
          </w:tcPr>
          <w:p w:rsidR="002665C6" w:rsidRPr="002665C6" w:rsidRDefault="002665C6" w:rsidP="00266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5C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5675" w:type="dxa"/>
            <w:gridSpan w:val="5"/>
          </w:tcPr>
          <w:p w:rsidR="002665C6" w:rsidRPr="002665C6" w:rsidRDefault="002665C6" w:rsidP="00266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5C6">
              <w:rPr>
                <w:rFonts w:ascii="Times New Roman" w:hAnsi="Times New Roman" w:cs="Times New Roman"/>
                <w:sz w:val="28"/>
                <w:szCs w:val="28"/>
              </w:rPr>
              <w:t>Значение целевых показателей по годам реализации подпрограммы</w:t>
            </w:r>
          </w:p>
        </w:tc>
      </w:tr>
      <w:tr w:rsidR="00EC03EE" w:rsidRPr="002665C6" w:rsidTr="00EC03EE">
        <w:trPr>
          <w:trHeight w:val="1164"/>
        </w:trPr>
        <w:tc>
          <w:tcPr>
            <w:tcW w:w="562" w:type="dxa"/>
            <w:vMerge/>
          </w:tcPr>
          <w:p w:rsidR="002665C6" w:rsidRPr="002665C6" w:rsidRDefault="002665C6" w:rsidP="00266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  <w:vMerge/>
          </w:tcPr>
          <w:p w:rsidR="002665C6" w:rsidRPr="002665C6" w:rsidRDefault="002665C6" w:rsidP="00266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2665C6" w:rsidRPr="002665C6" w:rsidRDefault="002665C6" w:rsidP="00266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9" w:type="dxa"/>
          </w:tcPr>
          <w:p w:rsidR="002665C6" w:rsidRPr="002665C6" w:rsidRDefault="002665C6" w:rsidP="00266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5C6">
              <w:rPr>
                <w:rFonts w:ascii="Times New Roman" w:hAnsi="Times New Roman" w:cs="Times New Roman"/>
                <w:sz w:val="28"/>
                <w:szCs w:val="28"/>
              </w:rPr>
              <w:t>Отчетный год</w:t>
            </w:r>
          </w:p>
          <w:p w:rsidR="002665C6" w:rsidRPr="002665C6" w:rsidRDefault="002665C6" w:rsidP="00AD60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5C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D60D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65" w:type="dxa"/>
          </w:tcPr>
          <w:p w:rsidR="002665C6" w:rsidRPr="002665C6" w:rsidRDefault="002665C6" w:rsidP="00AD60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5C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D60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665C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1" w:type="dxa"/>
          </w:tcPr>
          <w:p w:rsidR="002665C6" w:rsidRPr="002665C6" w:rsidRDefault="002665C6" w:rsidP="001921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5C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921C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665C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</w:tcPr>
          <w:p w:rsidR="002665C6" w:rsidRPr="002665C6" w:rsidRDefault="002665C6" w:rsidP="001921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5C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921C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665C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48" w:type="dxa"/>
          </w:tcPr>
          <w:p w:rsidR="002665C6" w:rsidRPr="002665C6" w:rsidRDefault="002665C6" w:rsidP="00266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5C6">
              <w:rPr>
                <w:rFonts w:ascii="Times New Roman" w:hAnsi="Times New Roman" w:cs="Times New Roman"/>
                <w:sz w:val="28"/>
                <w:szCs w:val="28"/>
              </w:rPr>
              <w:t>За период реализации подпрограммы</w:t>
            </w:r>
            <w:r w:rsidR="001921CB">
              <w:rPr>
                <w:rFonts w:ascii="Times New Roman" w:hAnsi="Times New Roman" w:cs="Times New Roman"/>
                <w:sz w:val="28"/>
                <w:szCs w:val="28"/>
              </w:rPr>
              <w:t xml:space="preserve"> 2021-2023гг.</w:t>
            </w:r>
          </w:p>
        </w:tc>
      </w:tr>
      <w:tr w:rsidR="002665C6" w:rsidRPr="002665C6" w:rsidTr="00EC03EE">
        <w:trPr>
          <w:trHeight w:val="373"/>
        </w:trPr>
        <w:tc>
          <w:tcPr>
            <w:tcW w:w="10603" w:type="dxa"/>
            <w:gridSpan w:val="8"/>
          </w:tcPr>
          <w:p w:rsidR="002665C6" w:rsidRPr="002665C6" w:rsidRDefault="002665C6" w:rsidP="00DD54A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65C6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Задача 1. </w:t>
            </w:r>
            <w:r w:rsidR="00DD54A2">
              <w:rPr>
                <w:rFonts w:ascii="Times New Roman" w:eastAsiaTheme="minorEastAsia" w:hAnsi="Times New Roman" w:cs="Times New Roman"/>
                <w:sz w:val="28"/>
                <w:szCs w:val="28"/>
              </w:rPr>
              <w:t>У</w:t>
            </w:r>
            <w:r w:rsidR="00DD54A2" w:rsidRPr="00BC4CBB">
              <w:rPr>
                <w:rFonts w:ascii="Times New Roman" w:hAnsi="Times New Roman" w:cs="Times New Roman"/>
                <w:sz w:val="28"/>
                <w:szCs w:val="28"/>
              </w:rPr>
              <w:t>величение объемов строительства, модернизации, реконструкции, текущего и капитального ремонта объектов коммунальной инфраструктуры</w:t>
            </w:r>
          </w:p>
        </w:tc>
      </w:tr>
      <w:tr w:rsidR="002C17D8" w:rsidRPr="002665C6" w:rsidTr="00EC03EE">
        <w:trPr>
          <w:trHeight w:val="373"/>
        </w:trPr>
        <w:tc>
          <w:tcPr>
            <w:tcW w:w="562" w:type="dxa"/>
          </w:tcPr>
          <w:p w:rsidR="002665C6" w:rsidRPr="0019398E" w:rsidRDefault="00FF5963" w:rsidP="00266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98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65" w:type="dxa"/>
          </w:tcPr>
          <w:p w:rsidR="002665C6" w:rsidRPr="002665C6" w:rsidRDefault="00DD54A2" w:rsidP="00DD54A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F3D0E" w:rsidRPr="00BC4CBB">
              <w:rPr>
                <w:rFonts w:ascii="Times New Roman" w:hAnsi="Times New Roman" w:cs="Times New Roman"/>
                <w:sz w:val="28"/>
                <w:szCs w:val="28"/>
              </w:rPr>
              <w:t>троительство, модернизация, реконструкция, текущий и капитальный ремонт  инженерных сетей</w:t>
            </w:r>
          </w:p>
        </w:tc>
        <w:tc>
          <w:tcPr>
            <w:tcW w:w="1701" w:type="dxa"/>
          </w:tcPr>
          <w:p w:rsidR="002665C6" w:rsidRPr="00FF5963" w:rsidRDefault="002C17D8" w:rsidP="00266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7D8">
              <w:rPr>
                <w:rFonts w:ascii="Times New Roman" w:hAnsi="Times New Roman" w:cs="Times New Roman"/>
                <w:sz w:val="28"/>
                <w:szCs w:val="28"/>
              </w:rPr>
              <w:t>километров</w:t>
            </w:r>
          </w:p>
        </w:tc>
        <w:tc>
          <w:tcPr>
            <w:tcW w:w="1119" w:type="dxa"/>
          </w:tcPr>
          <w:p w:rsidR="002665C6" w:rsidRPr="002C17D8" w:rsidRDefault="00AD60DF" w:rsidP="00CD01A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3,397</w:t>
            </w:r>
          </w:p>
        </w:tc>
        <w:tc>
          <w:tcPr>
            <w:tcW w:w="865" w:type="dxa"/>
          </w:tcPr>
          <w:p w:rsidR="002665C6" w:rsidRPr="002C17D8" w:rsidRDefault="00AD60DF" w:rsidP="0070631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069E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</w:t>
            </w:r>
            <w:r w:rsidR="001921CB" w:rsidRPr="00C0069E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,</w:t>
            </w:r>
            <w:r w:rsidR="0070631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961</w:t>
            </w:r>
          </w:p>
        </w:tc>
        <w:tc>
          <w:tcPr>
            <w:tcW w:w="851" w:type="dxa"/>
          </w:tcPr>
          <w:p w:rsidR="002665C6" w:rsidRPr="00811EFE" w:rsidRDefault="003458E1" w:rsidP="00811EF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11EFE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</w:t>
            </w:r>
            <w:r w:rsidR="001921CB" w:rsidRPr="00811EFE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,</w:t>
            </w:r>
            <w:r w:rsidR="00811EFE" w:rsidRPr="00811EFE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439</w:t>
            </w:r>
          </w:p>
        </w:tc>
        <w:tc>
          <w:tcPr>
            <w:tcW w:w="992" w:type="dxa"/>
          </w:tcPr>
          <w:p w:rsidR="002665C6" w:rsidRPr="002C17D8" w:rsidRDefault="003458E1" w:rsidP="003458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921C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848" w:type="dxa"/>
          </w:tcPr>
          <w:p w:rsidR="002665C6" w:rsidRPr="002C17D8" w:rsidRDefault="00811EFE" w:rsidP="003458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EFE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4,4</w:t>
            </w:r>
          </w:p>
        </w:tc>
      </w:tr>
      <w:tr w:rsidR="002C17D8" w:rsidRPr="002C17D8" w:rsidTr="00EC03EE">
        <w:trPr>
          <w:trHeight w:val="373"/>
        </w:trPr>
        <w:tc>
          <w:tcPr>
            <w:tcW w:w="10603" w:type="dxa"/>
            <w:gridSpan w:val="8"/>
          </w:tcPr>
          <w:p w:rsidR="002C17D8" w:rsidRDefault="00401309" w:rsidP="00313CF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Задача 2</w:t>
            </w:r>
            <w:r w:rsidR="002C17D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313CF0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объемов </w:t>
            </w:r>
            <w:r w:rsidR="00313CF0" w:rsidRPr="00BC4CBB">
              <w:rPr>
                <w:rFonts w:ascii="Times New Roman" w:hAnsi="Times New Roman" w:cs="Times New Roman"/>
                <w:sz w:val="28"/>
                <w:szCs w:val="28"/>
              </w:rPr>
              <w:t>строительств</w:t>
            </w:r>
            <w:r w:rsidR="00313CF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13CF0" w:rsidRPr="00BC4CBB">
              <w:rPr>
                <w:rFonts w:ascii="Times New Roman" w:hAnsi="Times New Roman" w:cs="Times New Roman"/>
                <w:sz w:val="28"/>
                <w:szCs w:val="28"/>
              </w:rPr>
              <w:t>, модернизаци</w:t>
            </w:r>
            <w:r w:rsidR="00313CF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13CF0" w:rsidRPr="00BC4CBB">
              <w:rPr>
                <w:rFonts w:ascii="Times New Roman" w:hAnsi="Times New Roman" w:cs="Times New Roman"/>
                <w:sz w:val="28"/>
                <w:szCs w:val="28"/>
              </w:rPr>
              <w:t>, реконструкци</w:t>
            </w:r>
            <w:r w:rsidR="00313CF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13CF0" w:rsidRPr="00BC4CBB">
              <w:rPr>
                <w:rFonts w:ascii="Times New Roman" w:hAnsi="Times New Roman" w:cs="Times New Roman"/>
                <w:sz w:val="28"/>
                <w:szCs w:val="28"/>
              </w:rPr>
              <w:t>, текущий и капитальный ремонт газораспределительных сетей</w:t>
            </w:r>
          </w:p>
        </w:tc>
      </w:tr>
      <w:tr w:rsidR="002C17D8" w:rsidRPr="002C17D8" w:rsidTr="00EC03EE">
        <w:trPr>
          <w:trHeight w:val="373"/>
        </w:trPr>
        <w:tc>
          <w:tcPr>
            <w:tcW w:w="562" w:type="dxa"/>
          </w:tcPr>
          <w:p w:rsidR="002665C6" w:rsidRPr="002C17D8" w:rsidRDefault="00401309" w:rsidP="00266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65" w:type="dxa"/>
          </w:tcPr>
          <w:p w:rsidR="002665C6" w:rsidRPr="002C17D8" w:rsidRDefault="00313CF0" w:rsidP="00313C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C13BDB" w:rsidRPr="00BC4CBB">
              <w:rPr>
                <w:rFonts w:ascii="Times New Roman" w:hAnsi="Times New Roman" w:cs="Times New Roman"/>
                <w:sz w:val="28"/>
                <w:szCs w:val="28"/>
              </w:rPr>
              <w:t>троительство, модернизация, реконструкция, текущий и капитальный ремонт газораспределительных сетей</w:t>
            </w:r>
            <w:r w:rsidR="002C17D8" w:rsidRPr="002C17D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701" w:type="dxa"/>
          </w:tcPr>
          <w:p w:rsidR="002665C6" w:rsidRPr="002C17D8" w:rsidRDefault="002C17D8" w:rsidP="00266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7D8">
              <w:rPr>
                <w:rFonts w:ascii="Times New Roman" w:hAnsi="Times New Roman" w:cs="Times New Roman"/>
                <w:sz w:val="28"/>
                <w:szCs w:val="28"/>
              </w:rPr>
              <w:t>километров</w:t>
            </w:r>
          </w:p>
        </w:tc>
        <w:tc>
          <w:tcPr>
            <w:tcW w:w="1119" w:type="dxa"/>
          </w:tcPr>
          <w:p w:rsidR="002665C6" w:rsidRPr="002C17D8" w:rsidRDefault="001921CB" w:rsidP="00266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29,5</w:t>
            </w:r>
          </w:p>
        </w:tc>
        <w:tc>
          <w:tcPr>
            <w:tcW w:w="865" w:type="dxa"/>
          </w:tcPr>
          <w:p w:rsidR="002665C6" w:rsidRPr="002C17D8" w:rsidRDefault="00706315" w:rsidP="0070631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14,095</w:t>
            </w:r>
          </w:p>
        </w:tc>
        <w:tc>
          <w:tcPr>
            <w:tcW w:w="851" w:type="dxa"/>
          </w:tcPr>
          <w:p w:rsidR="002665C6" w:rsidRPr="002C17D8" w:rsidRDefault="00230B17" w:rsidP="00266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B17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9,226</w:t>
            </w:r>
          </w:p>
        </w:tc>
        <w:tc>
          <w:tcPr>
            <w:tcW w:w="992" w:type="dxa"/>
          </w:tcPr>
          <w:p w:rsidR="002665C6" w:rsidRPr="002C17D8" w:rsidRDefault="002C17D8" w:rsidP="00266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921C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147B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8" w:type="dxa"/>
          </w:tcPr>
          <w:p w:rsidR="002665C6" w:rsidRPr="002C17D8" w:rsidRDefault="00230B17" w:rsidP="001921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B17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24,321</w:t>
            </w:r>
          </w:p>
        </w:tc>
      </w:tr>
      <w:tr w:rsidR="002C17D8" w:rsidRPr="002C17D8" w:rsidTr="00EC03EE">
        <w:trPr>
          <w:trHeight w:val="373"/>
        </w:trPr>
        <w:tc>
          <w:tcPr>
            <w:tcW w:w="562" w:type="dxa"/>
          </w:tcPr>
          <w:p w:rsidR="002665C6" w:rsidRPr="002C17D8" w:rsidRDefault="00401309" w:rsidP="00266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65" w:type="dxa"/>
          </w:tcPr>
          <w:p w:rsidR="002665C6" w:rsidRPr="002C17D8" w:rsidRDefault="00313CF0" w:rsidP="00313C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13BDB">
              <w:rPr>
                <w:rFonts w:ascii="Times New Roman" w:hAnsi="Times New Roman" w:cs="Times New Roman"/>
                <w:sz w:val="28"/>
                <w:szCs w:val="28"/>
              </w:rPr>
              <w:t>оличество домов</w:t>
            </w:r>
            <w:r w:rsidR="00C13BDB"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 (квартир), получивши</w:t>
            </w:r>
            <w:r w:rsidR="00C13BD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C13BDB" w:rsidRPr="00BC4CBB">
              <w:rPr>
                <w:rFonts w:ascii="Times New Roman" w:hAnsi="Times New Roman" w:cs="Times New Roman"/>
                <w:sz w:val="28"/>
                <w:szCs w:val="28"/>
              </w:rPr>
              <w:t xml:space="preserve"> возможность подключения к природному газу</w:t>
            </w:r>
          </w:p>
        </w:tc>
        <w:tc>
          <w:tcPr>
            <w:tcW w:w="1701" w:type="dxa"/>
          </w:tcPr>
          <w:p w:rsidR="002665C6" w:rsidRPr="002C17D8" w:rsidRDefault="002C17D8" w:rsidP="00266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5C6">
              <w:rPr>
                <w:rFonts w:ascii="Times New Roman" w:eastAsiaTheme="minorEastAsia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19" w:type="dxa"/>
          </w:tcPr>
          <w:p w:rsidR="002665C6" w:rsidRPr="002C17D8" w:rsidRDefault="000219C6" w:rsidP="00266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233</w:t>
            </w:r>
          </w:p>
        </w:tc>
        <w:tc>
          <w:tcPr>
            <w:tcW w:w="865" w:type="dxa"/>
          </w:tcPr>
          <w:p w:rsidR="002665C6" w:rsidRPr="002C17D8" w:rsidRDefault="00706315" w:rsidP="000219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31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168</w:t>
            </w:r>
          </w:p>
        </w:tc>
        <w:tc>
          <w:tcPr>
            <w:tcW w:w="851" w:type="dxa"/>
          </w:tcPr>
          <w:p w:rsidR="002665C6" w:rsidRPr="002C17D8" w:rsidRDefault="00230B17" w:rsidP="000219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B17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293</w:t>
            </w:r>
          </w:p>
        </w:tc>
        <w:tc>
          <w:tcPr>
            <w:tcW w:w="992" w:type="dxa"/>
          </w:tcPr>
          <w:p w:rsidR="002665C6" w:rsidRPr="002C17D8" w:rsidRDefault="000219C6" w:rsidP="000219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848" w:type="dxa"/>
          </w:tcPr>
          <w:p w:rsidR="002665C6" w:rsidRPr="002C17D8" w:rsidRDefault="00230B17" w:rsidP="000219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B17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491</w:t>
            </w:r>
          </w:p>
        </w:tc>
      </w:tr>
    </w:tbl>
    <w:p w:rsidR="00172371" w:rsidRDefault="00172371" w:rsidP="00172371"/>
    <w:p w:rsidR="002C17D8" w:rsidRPr="002C17D8" w:rsidRDefault="002C17D8" w:rsidP="00EC03EE">
      <w:pPr>
        <w:widowControl/>
        <w:tabs>
          <w:tab w:val="left" w:pos="5387"/>
          <w:tab w:val="left" w:pos="6663"/>
        </w:tabs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8"/>
          <w:szCs w:val="20"/>
        </w:rPr>
      </w:pPr>
      <w:r w:rsidRPr="002C17D8">
        <w:rPr>
          <w:rFonts w:ascii="Times New Roman" w:hAnsi="Times New Roman" w:cs="Times New Roman"/>
          <w:sz w:val="28"/>
          <w:szCs w:val="20"/>
        </w:rPr>
        <w:t>Оценка эффективности реализации подпрограммных мероприятий осуществляется на основании мониторинга данных, отражающих текущее состояние целевых показателей подпрограммы, проведения сравнительного анализа планового и достигнутого значения целевых индикаторов, определения диапазона отклонений и выявления причин этих отклонений</w:t>
      </w:r>
    </w:p>
    <w:p w:rsidR="000828E0" w:rsidRPr="00260FE6" w:rsidRDefault="000828E0" w:rsidP="00040A6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260FE6">
        <w:rPr>
          <w:sz w:val="28"/>
          <w:szCs w:val="28"/>
        </w:rPr>
        <w:t xml:space="preserve">Показатели </w:t>
      </w:r>
      <w:r>
        <w:rPr>
          <w:sz w:val="28"/>
          <w:szCs w:val="28"/>
        </w:rPr>
        <w:t>под</w:t>
      </w:r>
      <w:r w:rsidRPr="00260FE6">
        <w:rPr>
          <w:sz w:val="28"/>
          <w:szCs w:val="28"/>
        </w:rPr>
        <w:t xml:space="preserve">программы взаимосвязаны с мероприятиями </w:t>
      </w:r>
      <w:r>
        <w:rPr>
          <w:sz w:val="28"/>
          <w:szCs w:val="28"/>
        </w:rPr>
        <w:t>под</w:t>
      </w:r>
      <w:r w:rsidRPr="00260FE6">
        <w:rPr>
          <w:sz w:val="28"/>
          <w:szCs w:val="28"/>
        </w:rPr>
        <w:t xml:space="preserve">программы и результатами их выполнения </w:t>
      </w:r>
      <w:hyperlink w:anchor="Par476" w:tooltip="Таблица 1" w:history="1">
        <w:r w:rsidRPr="00260FE6">
          <w:rPr>
            <w:sz w:val="28"/>
            <w:szCs w:val="28"/>
          </w:rPr>
          <w:t xml:space="preserve">(таблица </w:t>
        </w:r>
        <w:r w:rsidR="00110CCE">
          <w:rPr>
            <w:sz w:val="28"/>
            <w:szCs w:val="28"/>
          </w:rPr>
          <w:t>3</w:t>
        </w:r>
      </w:hyperlink>
      <w:r w:rsidR="00110CCE">
        <w:rPr>
          <w:sz w:val="28"/>
          <w:szCs w:val="28"/>
        </w:rPr>
        <w:t>)</w:t>
      </w:r>
      <w:r w:rsidRPr="00260FE6">
        <w:rPr>
          <w:sz w:val="28"/>
          <w:szCs w:val="28"/>
        </w:rPr>
        <w:t>.</w:t>
      </w:r>
    </w:p>
    <w:p w:rsidR="000828E0" w:rsidRPr="00EF2316" w:rsidRDefault="000828E0" w:rsidP="000828E0">
      <w:pPr>
        <w:pStyle w:val="ConsPlusNormal"/>
        <w:jc w:val="right"/>
        <w:outlineLvl w:val="2"/>
        <w:rPr>
          <w:sz w:val="28"/>
          <w:szCs w:val="28"/>
        </w:rPr>
      </w:pPr>
      <w:r>
        <w:rPr>
          <w:rStyle w:val="a3"/>
          <w:b w:val="0"/>
          <w:color w:val="auto"/>
          <w:sz w:val="28"/>
          <w:szCs w:val="28"/>
        </w:rPr>
        <w:tab/>
      </w:r>
      <w:r w:rsidRPr="00EF2316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3</w:t>
      </w:r>
    </w:p>
    <w:tbl>
      <w:tblPr>
        <w:tblW w:w="10493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2412"/>
        <w:gridCol w:w="3260"/>
        <w:gridCol w:w="4111"/>
      </w:tblGrid>
      <w:tr w:rsidR="000828E0" w:rsidRPr="00260FE6" w:rsidTr="00401309">
        <w:tc>
          <w:tcPr>
            <w:tcW w:w="710" w:type="dxa"/>
          </w:tcPr>
          <w:p w:rsidR="000828E0" w:rsidRPr="00260FE6" w:rsidRDefault="000828E0" w:rsidP="00AF157C">
            <w:pPr>
              <w:ind w:firstLine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60FE6">
              <w:rPr>
                <w:rFonts w:ascii="Times New Roman" w:eastAsiaTheme="minorEastAsia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2412" w:type="dxa"/>
          </w:tcPr>
          <w:p w:rsidR="000828E0" w:rsidRPr="00260FE6" w:rsidRDefault="000828E0" w:rsidP="00AF157C">
            <w:pPr>
              <w:ind w:firstLine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60FE6">
              <w:rPr>
                <w:rFonts w:ascii="Times New Roman" w:eastAsiaTheme="minorEastAsia" w:hAnsi="Times New Roman" w:cs="Times New Roman"/>
                <w:sz w:val="28"/>
                <w:szCs w:val="28"/>
              </w:rPr>
              <w:t>Наименование мероприятий (направлений)</w:t>
            </w:r>
          </w:p>
        </w:tc>
        <w:tc>
          <w:tcPr>
            <w:tcW w:w="3260" w:type="dxa"/>
          </w:tcPr>
          <w:p w:rsidR="000828E0" w:rsidRPr="00260FE6" w:rsidRDefault="000828E0" w:rsidP="00AF157C">
            <w:pPr>
              <w:ind w:firstLine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60FE6">
              <w:rPr>
                <w:rFonts w:ascii="Times New Roman" w:eastAsiaTheme="minorEastAsia" w:hAnsi="Times New Roman" w:cs="Times New Roman"/>
                <w:sz w:val="28"/>
                <w:szCs w:val="28"/>
              </w:rPr>
              <w:t>Ожидаемый результат их выполнения</w:t>
            </w:r>
          </w:p>
        </w:tc>
        <w:tc>
          <w:tcPr>
            <w:tcW w:w="4111" w:type="dxa"/>
          </w:tcPr>
          <w:p w:rsidR="000828E0" w:rsidRPr="00260FE6" w:rsidRDefault="000828E0" w:rsidP="00AF157C">
            <w:pPr>
              <w:ind w:firstLine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60FE6">
              <w:rPr>
                <w:rFonts w:ascii="Times New Roman" w:eastAsiaTheme="minorEastAsia" w:hAnsi="Times New Roman" w:cs="Times New Roman"/>
                <w:sz w:val="28"/>
                <w:szCs w:val="28"/>
              </w:rPr>
              <w:t>Связь с целевыми индикаторами</w:t>
            </w:r>
          </w:p>
        </w:tc>
      </w:tr>
      <w:tr w:rsidR="000828E0" w:rsidRPr="00260FE6" w:rsidTr="00401309">
        <w:tc>
          <w:tcPr>
            <w:tcW w:w="710" w:type="dxa"/>
          </w:tcPr>
          <w:p w:rsidR="000828E0" w:rsidRPr="00260FE6" w:rsidRDefault="000828E0" w:rsidP="00AF157C">
            <w:pPr>
              <w:pStyle w:val="ConsPlusNormal"/>
              <w:tabs>
                <w:tab w:val="left" w:pos="180"/>
                <w:tab w:val="center" w:pos="3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1</w:t>
            </w:r>
            <w:r w:rsidRPr="00260FE6">
              <w:rPr>
                <w:sz w:val="28"/>
                <w:szCs w:val="28"/>
              </w:rPr>
              <w:t>.</w:t>
            </w:r>
          </w:p>
        </w:tc>
        <w:tc>
          <w:tcPr>
            <w:tcW w:w="2412" w:type="dxa"/>
          </w:tcPr>
          <w:p w:rsidR="000828E0" w:rsidRPr="00260FE6" w:rsidRDefault="000828E0" w:rsidP="00AF157C">
            <w:pPr>
              <w:pStyle w:val="ConsPlusNormal"/>
              <w:jc w:val="both"/>
              <w:rPr>
                <w:sz w:val="28"/>
                <w:szCs w:val="28"/>
              </w:rPr>
            </w:pPr>
            <w:r w:rsidRPr="00260FE6">
              <w:rPr>
                <w:sz w:val="28"/>
                <w:szCs w:val="28"/>
              </w:rPr>
              <w:t>Модернизация объектов коммунальной инфраструктуры</w:t>
            </w:r>
          </w:p>
        </w:tc>
        <w:tc>
          <w:tcPr>
            <w:tcW w:w="3260" w:type="dxa"/>
          </w:tcPr>
          <w:p w:rsidR="000828E0" w:rsidRPr="00260FE6" w:rsidRDefault="000828E0" w:rsidP="00B41370">
            <w:pPr>
              <w:pStyle w:val="ConsPlusNormal"/>
              <w:jc w:val="both"/>
              <w:rPr>
                <w:sz w:val="28"/>
                <w:szCs w:val="28"/>
              </w:rPr>
            </w:pPr>
            <w:r w:rsidRPr="00260FE6">
              <w:rPr>
                <w:sz w:val="28"/>
                <w:szCs w:val="28"/>
              </w:rPr>
              <w:t>увеличение пропускной способности сетей коммунальной инфраструктуры, увеличение производительн</w:t>
            </w:r>
            <w:r w:rsidR="00B41370">
              <w:rPr>
                <w:sz w:val="28"/>
                <w:szCs w:val="28"/>
              </w:rPr>
              <w:t>ости газораспределительной сети</w:t>
            </w:r>
            <w:r w:rsidRPr="00260FE6">
              <w:rPr>
                <w:sz w:val="28"/>
                <w:szCs w:val="28"/>
              </w:rPr>
              <w:t xml:space="preserve"> </w:t>
            </w:r>
          </w:p>
        </w:tc>
        <w:tc>
          <w:tcPr>
            <w:tcW w:w="4111" w:type="dxa"/>
          </w:tcPr>
          <w:p w:rsidR="000828E0" w:rsidRPr="00260FE6" w:rsidRDefault="000828E0" w:rsidP="002F092D">
            <w:pPr>
              <w:pStyle w:val="ConsPlusNormal"/>
              <w:jc w:val="both"/>
              <w:rPr>
                <w:sz w:val="28"/>
                <w:szCs w:val="28"/>
              </w:rPr>
            </w:pPr>
            <w:r w:rsidRPr="00260FE6">
              <w:rPr>
                <w:sz w:val="28"/>
                <w:szCs w:val="28"/>
              </w:rPr>
              <w:t>строительство, модернизация, реконструкция и капитальный ремонт объектов коммунальной инфраструктуры</w:t>
            </w:r>
            <w:r w:rsidR="00FB6778">
              <w:rPr>
                <w:sz w:val="28"/>
                <w:szCs w:val="28"/>
              </w:rPr>
              <w:t>-</w:t>
            </w:r>
            <w:r w:rsidR="0065130E">
              <w:rPr>
                <w:sz w:val="28"/>
                <w:szCs w:val="28"/>
              </w:rPr>
              <w:t xml:space="preserve"> </w:t>
            </w:r>
            <w:r w:rsidR="002F092D" w:rsidRPr="002F092D">
              <w:rPr>
                <w:sz w:val="28"/>
                <w:szCs w:val="28"/>
                <w:highlight w:val="yellow"/>
              </w:rPr>
              <w:t>4,4</w:t>
            </w:r>
            <w:r w:rsidR="00FB6778">
              <w:rPr>
                <w:sz w:val="28"/>
                <w:szCs w:val="28"/>
              </w:rPr>
              <w:t xml:space="preserve"> километра и</w:t>
            </w:r>
            <w:r w:rsidRPr="00260FE6">
              <w:rPr>
                <w:sz w:val="28"/>
                <w:szCs w:val="28"/>
              </w:rPr>
              <w:t xml:space="preserve"> </w:t>
            </w:r>
            <w:r w:rsidR="00313CF0">
              <w:rPr>
                <w:sz w:val="28"/>
                <w:szCs w:val="28"/>
              </w:rPr>
              <w:t>с</w:t>
            </w:r>
            <w:r w:rsidR="00313CF0" w:rsidRPr="00BC4CBB">
              <w:rPr>
                <w:sz w:val="28"/>
                <w:szCs w:val="28"/>
              </w:rPr>
              <w:t>троительство, модернизация, реконструкция, текущий и капитальный ремонт газораспределительных сетей</w:t>
            </w:r>
            <w:r w:rsidRPr="00260FE6">
              <w:rPr>
                <w:sz w:val="28"/>
                <w:szCs w:val="28"/>
              </w:rPr>
              <w:t xml:space="preserve">- </w:t>
            </w:r>
            <w:r w:rsidR="000C09F1">
              <w:rPr>
                <w:sz w:val="28"/>
                <w:szCs w:val="28"/>
              </w:rPr>
              <w:t xml:space="preserve">       </w:t>
            </w:r>
            <w:r w:rsidR="002F092D" w:rsidRPr="002F092D">
              <w:rPr>
                <w:sz w:val="28"/>
                <w:szCs w:val="28"/>
                <w:highlight w:val="yellow"/>
              </w:rPr>
              <w:t>24,321</w:t>
            </w:r>
            <w:r w:rsidRPr="00260FE6">
              <w:rPr>
                <w:sz w:val="28"/>
                <w:szCs w:val="28"/>
              </w:rPr>
              <w:t xml:space="preserve"> километр</w:t>
            </w:r>
            <w:r w:rsidR="00FB6778">
              <w:rPr>
                <w:sz w:val="28"/>
                <w:szCs w:val="28"/>
              </w:rPr>
              <w:t>а</w:t>
            </w:r>
          </w:p>
        </w:tc>
      </w:tr>
    </w:tbl>
    <w:p w:rsidR="000828E0" w:rsidRDefault="000828E0" w:rsidP="002C17D8">
      <w:pPr>
        <w:widowControl/>
        <w:autoSpaceDE/>
        <w:autoSpaceDN/>
        <w:adjustRightInd/>
        <w:ind w:firstLine="709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A149D" w:rsidRDefault="004A149D" w:rsidP="00055CD7">
      <w:pPr>
        <w:pStyle w:val="ConsPlusNormal"/>
        <w:ind w:firstLine="540"/>
        <w:jc w:val="both"/>
        <w:rPr>
          <w:sz w:val="28"/>
          <w:szCs w:val="28"/>
        </w:rPr>
      </w:pPr>
    </w:p>
    <w:p w:rsidR="00055CD7" w:rsidRPr="00EF2316" w:rsidRDefault="00055CD7" w:rsidP="00055CD7">
      <w:pPr>
        <w:pStyle w:val="ConsPlusNormal"/>
        <w:ind w:firstLine="540"/>
        <w:jc w:val="both"/>
        <w:rPr>
          <w:sz w:val="28"/>
          <w:szCs w:val="28"/>
        </w:rPr>
      </w:pPr>
      <w:r w:rsidRPr="00EF2316">
        <w:rPr>
          <w:sz w:val="28"/>
          <w:szCs w:val="28"/>
        </w:rPr>
        <w:t xml:space="preserve">Обоснование состава и значений соответствующих целевых индикаторов и показателей </w:t>
      </w:r>
      <w:r>
        <w:rPr>
          <w:sz w:val="28"/>
          <w:szCs w:val="28"/>
        </w:rPr>
        <w:t>подпрограммы</w:t>
      </w:r>
      <w:r w:rsidRPr="00EF2316">
        <w:rPr>
          <w:sz w:val="28"/>
          <w:szCs w:val="28"/>
        </w:rPr>
        <w:t xml:space="preserve"> и оценка влияния внешних факторов и условий на их достижение представлены в </w:t>
      </w:r>
      <w:hyperlink w:anchor="Par547" w:tooltip="Таблица 2" w:history="1">
        <w:r w:rsidRPr="00EF2316">
          <w:rPr>
            <w:sz w:val="28"/>
            <w:szCs w:val="28"/>
          </w:rPr>
          <w:t xml:space="preserve">таблице </w:t>
        </w:r>
        <w:r w:rsidR="009741C7">
          <w:rPr>
            <w:sz w:val="28"/>
            <w:szCs w:val="28"/>
          </w:rPr>
          <w:t>4</w:t>
        </w:r>
      </w:hyperlink>
      <w:r w:rsidRPr="00EF2316">
        <w:rPr>
          <w:sz w:val="28"/>
          <w:szCs w:val="28"/>
        </w:rPr>
        <w:t>.</w:t>
      </w:r>
    </w:p>
    <w:p w:rsidR="00040A64" w:rsidRDefault="00040A64" w:rsidP="00055CD7">
      <w:pPr>
        <w:pStyle w:val="ConsPlusNormal"/>
        <w:jc w:val="right"/>
        <w:outlineLvl w:val="2"/>
        <w:rPr>
          <w:sz w:val="28"/>
          <w:szCs w:val="28"/>
        </w:rPr>
      </w:pPr>
      <w:bookmarkStart w:id="6" w:name="Par547"/>
      <w:bookmarkEnd w:id="6"/>
    </w:p>
    <w:p w:rsidR="00055CD7" w:rsidRPr="00EF2316" w:rsidRDefault="00055CD7" w:rsidP="00055CD7">
      <w:pPr>
        <w:pStyle w:val="ConsPlusNormal"/>
        <w:jc w:val="right"/>
        <w:outlineLvl w:val="2"/>
        <w:rPr>
          <w:sz w:val="28"/>
          <w:szCs w:val="28"/>
        </w:rPr>
      </w:pPr>
      <w:r w:rsidRPr="00EF2316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4</w:t>
      </w:r>
    </w:p>
    <w:tbl>
      <w:tblPr>
        <w:tblW w:w="10774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402"/>
        <w:gridCol w:w="2835"/>
        <w:gridCol w:w="3827"/>
      </w:tblGrid>
      <w:tr w:rsidR="00055CD7" w:rsidRPr="00EF2316" w:rsidTr="00A4094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7" w:rsidRPr="00EF2316" w:rsidRDefault="00055CD7" w:rsidP="00040A64">
            <w:pPr>
              <w:ind w:firstLine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lastRenderedPageBreak/>
              <w:tab/>
            </w:r>
            <w:r w:rsidRPr="00EF2316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7" w:rsidRPr="00EF2316" w:rsidRDefault="00055CD7" w:rsidP="00AF157C">
            <w:pPr>
              <w:ind w:firstLine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EF2316">
              <w:rPr>
                <w:rFonts w:ascii="Times New Roman" w:eastAsiaTheme="minorEastAsia" w:hAnsi="Times New Roman" w:cs="Times New Roman"/>
                <w:sz w:val="28"/>
                <w:szCs w:val="28"/>
              </w:rPr>
              <w:t>Наименование индикатора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7" w:rsidRPr="00EF2316" w:rsidRDefault="00055CD7" w:rsidP="00AF157C">
            <w:pPr>
              <w:ind w:firstLine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EF2316">
              <w:rPr>
                <w:rFonts w:ascii="Times New Roman" w:eastAsiaTheme="minorEastAsia" w:hAnsi="Times New Roman" w:cs="Times New Roman"/>
                <w:sz w:val="28"/>
                <w:szCs w:val="28"/>
              </w:rPr>
              <w:t>Обоснование состава и значений целевых индикаторов и показателей государственной программы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7" w:rsidRPr="00EF2316" w:rsidRDefault="00055CD7" w:rsidP="00AF157C">
            <w:pPr>
              <w:ind w:firstLine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EF2316">
              <w:rPr>
                <w:rFonts w:ascii="Times New Roman" w:eastAsiaTheme="minorEastAsia" w:hAnsi="Times New Roman" w:cs="Times New Roman"/>
                <w:sz w:val="28"/>
                <w:szCs w:val="28"/>
              </w:rPr>
              <w:t>Влияние внешних факторов и условий на их достижение</w:t>
            </w:r>
          </w:p>
        </w:tc>
      </w:tr>
      <w:tr w:rsidR="001C43A4" w:rsidRPr="00EF2316" w:rsidTr="00A4094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3A4" w:rsidRPr="00EF2316" w:rsidRDefault="00832E69" w:rsidP="00832E6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C43A4" w:rsidRPr="00EF2316"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3A4" w:rsidRPr="00EF2316" w:rsidRDefault="001C43A4" w:rsidP="002F092D">
            <w:pPr>
              <w:pStyle w:val="ConsPlusNormal"/>
              <w:jc w:val="both"/>
              <w:rPr>
                <w:sz w:val="28"/>
                <w:szCs w:val="28"/>
              </w:rPr>
            </w:pPr>
            <w:r w:rsidRPr="00EF2316">
              <w:rPr>
                <w:sz w:val="28"/>
                <w:szCs w:val="28"/>
              </w:rPr>
              <w:t xml:space="preserve">Показатель непосредственного результата </w:t>
            </w:r>
            <w:r w:rsidR="00F50113">
              <w:rPr>
                <w:sz w:val="28"/>
                <w:szCs w:val="28"/>
              </w:rPr>
              <w:t xml:space="preserve">                                </w:t>
            </w:r>
            <w:r w:rsidR="007102E6">
              <w:rPr>
                <w:sz w:val="28"/>
                <w:szCs w:val="28"/>
              </w:rPr>
              <w:t>1</w:t>
            </w:r>
            <w:r w:rsidRPr="00EF2316">
              <w:rPr>
                <w:sz w:val="28"/>
                <w:szCs w:val="28"/>
              </w:rPr>
              <w:t>.</w:t>
            </w:r>
            <w:r w:rsidR="00E21FB5">
              <w:rPr>
                <w:sz w:val="28"/>
                <w:szCs w:val="28"/>
              </w:rPr>
              <w:t>С</w:t>
            </w:r>
            <w:r w:rsidR="007F3D0E" w:rsidRPr="00BC4CBB">
              <w:rPr>
                <w:sz w:val="28"/>
                <w:szCs w:val="28"/>
              </w:rPr>
              <w:t>троительство, модернизация, реконструкция, текущий и капитальный ремонт  инженерных сетей</w:t>
            </w:r>
            <w:r w:rsidR="007F3D0E">
              <w:rPr>
                <w:sz w:val="28"/>
                <w:szCs w:val="28"/>
              </w:rPr>
              <w:t xml:space="preserve">, </w:t>
            </w:r>
            <w:r w:rsidRPr="00EF2316">
              <w:rPr>
                <w:sz w:val="28"/>
                <w:szCs w:val="28"/>
              </w:rPr>
              <w:t xml:space="preserve">- </w:t>
            </w:r>
            <w:r w:rsidR="002F092D" w:rsidRPr="002F092D">
              <w:rPr>
                <w:sz w:val="28"/>
                <w:szCs w:val="28"/>
                <w:highlight w:val="yellow"/>
              </w:rPr>
              <w:t>4,4</w:t>
            </w:r>
            <w:r w:rsidR="005747E3">
              <w:rPr>
                <w:sz w:val="28"/>
                <w:szCs w:val="28"/>
              </w:rPr>
              <w:t xml:space="preserve"> </w:t>
            </w:r>
            <w:r w:rsidRPr="00EF2316">
              <w:rPr>
                <w:sz w:val="28"/>
                <w:szCs w:val="28"/>
              </w:rPr>
              <w:t>километр</w:t>
            </w:r>
            <w:r w:rsidR="00FB6778">
              <w:rPr>
                <w:sz w:val="28"/>
                <w:szCs w:val="28"/>
              </w:rPr>
              <w:t>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59" w:rsidRDefault="001C43A4" w:rsidP="00055CD7">
            <w:pPr>
              <w:pStyle w:val="ConsPlusNormal"/>
              <w:jc w:val="both"/>
              <w:rPr>
                <w:sz w:val="28"/>
                <w:szCs w:val="28"/>
              </w:rPr>
            </w:pPr>
            <w:r w:rsidRPr="00EF2316">
              <w:rPr>
                <w:sz w:val="28"/>
                <w:szCs w:val="28"/>
              </w:rPr>
              <w:t xml:space="preserve">предложения органов местного самоуправления </w:t>
            </w:r>
            <w:r>
              <w:rPr>
                <w:sz w:val="28"/>
                <w:szCs w:val="28"/>
              </w:rPr>
              <w:t xml:space="preserve">сельских поселений Еткульского муниципального района </w:t>
            </w:r>
            <w:r w:rsidRPr="00EF2316">
              <w:rPr>
                <w:sz w:val="28"/>
                <w:szCs w:val="28"/>
              </w:rPr>
              <w:t xml:space="preserve"> об увеличении объема финансирования мероприятий, направленных на модернизацию объектов коммунальной инфраструктуры</w:t>
            </w:r>
          </w:p>
          <w:p w:rsidR="00D62F59" w:rsidRPr="00D62F59" w:rsidRDefault="00D62F59" w:rsidP="00D62F59"/>
          <w:p w:rsidR="00D62F59" w:rsidRPr="00D62F59" w:rsidRDefault="00D62F59" w:rsidP="00D62F59"/>
          <w:p w:rsidR="00D62F59" w:rsidRPr="00D62F59" w:rsidRDefault="00D62F59" w:rsidP="00D62F59"/>
          <w:p w:rsidR="00D62F59" w:rsidRPr="00D62F59" w:rsidRDefault="00D62F59" w:rsidP="00D62F59"/>
          <w:p w:rsidR="00D62F59" w:rsidRDefault="00D62F59" w:rsidP="00D62F59"/>
          <w:p w:rsidR="00D62F59" w:rsidRDefault="00D62F59" w:rsidP="00D62F59"/>
          <w:p w:rsidR="001C43A4" w:rsidRPr="00D62F59" w:rsidRDefault="001C43A4" w:rsidP="00D62F59"/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3A4" w:rsidRPr="00EF2316" w:rsidRDefault="001C43A4" w:rsidP="00AF157C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EF2316">
              <w:rPr>
                <w:sz w:val="28"/>
                <w:szCs w:val="28"/>
              </w:rPr>
              <w:t xml:space="preserve">тсутствие у органов местного самоуправления </w:t>
            </w:r>
            <w:r>
              <w:rPr>
                <w:sz w:val="28"/>
                <w:szCs w:val="28"/>
              </w:rPr>
              <w:t>сельских поселений Еткульского муниципального района</w:t>
            </w:r>
            <w:r w:rsidRPr="00EF2316">
              <w:rPr>
                <w:sz w:val="28"/>
                <w:szCs w:val="28"/>
              </w:rPr>
              <w:t xml:space="preserve"> средств на реализацию мероприятий </w:t>
            </w:r>
            <w:r>
              <w:rPr>
                <w:sz w:val="28"/>
                <w:szCs w:val="28"/>
              </w:rPr>
              <w:t>подпрограммы</w:t>
            </w:r>
            <w:r w:rsidRPr="00EF2316">
              <w:rPr>
                <w:sz w:val="28"/>
                <w:szCs w:val="28"/>
              </w:rPr>
              <w:t>.</w:t>
            </w:r>
          </w:p>
          <w:p w:rsidR="001C43A4" w:rsidRPr="00EF2316" w:rsidRDefault="001C43A4" w:rsidP="00AF157C">
            <w:pPr>
              <w:pStyle w:val="ConsPlusNormal"/>
              <w:jc w:val="both"/>
              <w:rPr>
                <w:sz w:val="28"/>
                <w:szCs w:val="28"/>
              </w:rPr>
            </w:pPr>
            <w:r w:rsidRPr="00EF2316">
              <w:rPr>
                <w:sz w:val="28"/>
                <w:szCs w:val="28"/>
              </w:rPr>
              <w:t>Несовершенство процедур тарифного регулирования и договорных отношений в жилищно-коммунальном комплексе формирует высокие инвестиционные риски и препятствует привлечению инвестиций в этот сектор экономики.</w:t>
            </w:r>
          </w:p>
          <w:p w:rsidR="001C43A4" w:rsidRPr="00EF2316" w:rsidRDefault="001C43A4" w:rsidP="00AF157C">
            <w:pPr>
              <w:pStyle w:val="ConsPlusNormal"/>
              <w:jc w:val="both"/>
              <w:rPr>
                <w:sz w:val="28"/>
                <w:szCs w:val="28"/>
              </w:rPr>
            </w:pPr>
            <w:r w:rsidRPr="00EF2316">
              <w:rPr>
                <w:sz w:val="28"/>
                <w:szCs w:val="28"/>
              </w:rPr>
              <w:t>Отсутствие софинансирования из средств федерального бюджета</w:t>
            </w:r>
            <w:r>
              <w:rPr>
                <w:sz w:val="28"/>
                <w:szCs w:val="28"/>
              </w:rPr>
              <w:t>.</w:t>
            </w:r>
          </w:p>
        </w:tc>
      </w:tr>
      <w:tr w:rsidR="001C43A4" w:rsidRPr="00EF2316" w:rsidTr="00A4094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3A4" w:rsidRPr="00EF2316" w:rsidRDefault="00832E69" w:rsidP="00832E6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C43A4" w:rsidRPr="00EF2316"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3A4" w:rsidRPr="00EF2316" w:rsidRDefault="00401309" w:rsidP="002F092D">
            <w:pPr>
              <w:pStyle w:val="ConsPlusNormal"/>
              <w:jc w:val="both"/>
              <w:rPr>
                <w:sz w:val="28"/>
                <w:szCs w:val="28"/>
              </w:rPr>
            </w:pPr>
            <w:r w:rsidRPr="00EF2316">
              <w:rPr>
                <w:sz w:val="28"/>
                <w:szCs w:val="28"/>
              </w:rPr>
              <w:t>Показатель непосредственного результата</w:t>
            </w:r>
            <w:r>
              <w:rPr>
                <w:sz w:val="28"/>
                <w:szCs w:val="28"/>
              </w:rPr>
              <w:t xml:space="preserve">                                </w:t>
            </w:r>
            <w:r w:rsidRPr="00EF231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</w:t>
            </w:r>
            <w:r w:rsidRPr="00EF231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С</w:t>
            </w:r>
            <w:r w:rsidRPr="00BC4CBB">
              <w:rPr>
                <w:sz w:val="28"/>
                <w:szCs w:val="28"/>
              </w:rPr>
              <w:t>троительство, модернизация, реконструкция, текущий и капитальный ремонт газораспределительных сетей</w:t>
            </w:r>
            <w:r w:rsidRPr="00EF2316">
              <w:rPr>
                <w:sz w:val="28"/>
                <w:szCs w:val="28"/>
              </w:rPr>
              <w:t xml:space="preserve"> </w:t>
            </w:r>
            <w:r w:rsidR="002F092D" w:rsidRPr="002F092D">
              <w:rPr>
                <w:sz w:val="28"/>
                <w:szCs w:val="28"/>
                <w:highlight w:val="yellow"/>
              </w:rPr>
              <w:t>–</w:t>
            </w:r>
            <w:r w:rsidRPr="002F092D">
              <w:rPr>
                <w:sz w:val="28"/>
                <w:szCs w:val="28"/>
                <w:highlight w:val="yellow"/>
              </w:rPr>
              <w:t xml:space="preserve"> </w:t>
            </w:r>
            <w:r w:rsidR="002F092D" w:rsidRPr="002F092D">
              <w:rPr>
                <w:sz w:val="28"/>
                <w:szCs w:val="28"/>
                <w:highlight w:val="yellow"/>
              </w:rPr>
              <w:t>24,321</w:t>
            </w:r>
            <w:r w:rsidR="005747E3" w:rsidRPr="00260FE6">
              <w:rPr>
                <w:sz w:val="28"/>
                <w:szCs w:val="28"/>
              </w:rPr>
              <w:t xml:space="preserve"> </w:t>
            </w:r>
            <w:r w:rsidRPr="00EF2316">
              <w:rPr>
                <w:sz w:val="28"/>
                <w:szCs w:val="28"/>
              </w:rPr>
              <w:t xml:space="preserve"> километра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3A4" w:rsidRPr="00EF2316" w:rsidRDefault="001C43A4" w:rsidP="00AF157C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3A4" w:rsidRPr="00EF2316" w:rsidRDefault="001C43A4" w:rsidP="00AF157C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1C43A4" w:rsidRPr="00EF2316" w:rsidTr="00A4094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3A4" w:rsidRPr="00EF2316" w:rsidRDefault="00832E69" w:rsidP="00832E6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1C43A4" w:rsidRPr="00EF2316"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3A4" w:rsidRPr="00EF2316" w:rsidRDefault="00401309" w:rsidP="002F092D">
            <w:pPr>
              <w:pStyle w:val="ConsPlusNormal"/>
              <w:jc w:val="both"/>
              <w:rPr>
                <w:sz w:val="28"/>
                <w:szCs w:val="28"/>
              </w:rPr>
            </w:pPr>
            <w:r w:rsidRPr="00EF2316">
              <w:rPr>
                <w:sz w:val="28"/>
                <w:szCs w:val="28"/>
              </w:rPr>
              <w:t>Показатель непосредственного результата</w:t>
            </w:r>
            <w:r>
              <w:rPr>
                <w:sz w:val="28"/>
                <w:szCs w:val="28"/>
              </w:rPr>
              <w:t xml:space="preserve"> </w:t>
            </w:r>
            <w:r w:rsidRPr="00EF2316">
              <w:rPr>
                <w:sz w:val="28"/>
                <w:szCs w:val="28"/>
              </w:rPr>
              <w:t xml:space="preserve">4. </w:t>
            </w:r>
            <w:r>
              <w:rPr>
                <w:sz w:val="28"/>
                <w:szCs w:val="28"/>
              </w:rPr>
              <w:t>Количество домов</w:t>
            </w:r>
            <w:r w:rsidRPr="00BC4CBB">
              <w:rPr>
                <w:sz w:val="28"/>
                <w:szCs w:val="28"/>
              </w:rPr>
              <w:t xml:space="preserve"> (квартир), получивши</w:t>
            </w:r>
            <w:r>
              <w:rPr>
                <w:sz w:val="28"/>
                <w:szCs w:val="28"/>
              </w:rPr>
              <w:t>е</w:t>
            </w:r>
            <w:r w:rsidRPr="00BC4CBB">
              <w:rPr>
                <w:sz w:val="28"/>
                <w:szCs w:val="28"/>
              </w:rPr>
              <w:t xml:space="preserve"> возможность подключения к природному газу</w:t>
            </w:r>
            <w:r w:rsidRPr="00EF2316">
              <w:rPr>
                <w:sz w:val="28"/>
                <w:szCs w:val="28"/>
              </w:rPr>
              <w:t xml:space="preserve"> </w:t>
            </w:r>
            <w:r w:rsidR="002F092D">
              <w:rPr>
                <w:sz w:val="28"/>
                <w:szCs w:val="28"/>
              </w:rPr>
              <w:t>–</w:t>
            </w:r>
            <w:r w:rsidRPr="00EF2316">
              <w:rPr>
                <w:sz w:val="28"/>
                <w:szCs w:val="28"/>
              </w:rPr>
              <w:t xml:space="preserve"> </w:t>
            </w:r>
            <w:r w:rsidR="002F092D" w:rsidRPr="002F092D">
              <w:rPr>
                <w:sz w:val="28"/>
                <w:szCs w:val="28"/>
                <w:highlight w:val="yellow"/>
              </w:rPr>
              <w:t>491</w:t>
            </w:r>
            <w:r w:rsidR="002F092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3A4" w:rsidRPr="00EF2316" w:rsidRDefault="001C43A4" w:rsidP="00AF157C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3A4" w:rsidRPr="00EF2316" w:rsidRDefault="001C43A4" w:rsidP="00AF157C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</w:tbl>
    <w:p w:rsidR="00055CD7" w:rsidRPr="00EF2316" w:rsidRDefault="00055CD7" w:rsidP="00055CD7">
      <w:pPr>
        <w:tabs>
          <w:tab w:val="left" w:pos="1515"/>
        </w:tabs>
        <w:ind w:firstLine="698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055CD7" w:rsidRPr="00EF2316" w:rsidRDefault="00055CD7" w:rsidP="00055CD7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055CD7" w:rsidRPr="005A6760" w:rsidRDefault="00055CD7" w:rsidP="00055CD7">
      <w:pPr>
        <w:pStyle w:val="ConsPlusNormal"/>
        <w:ind w:firstLine="540"/>
        <w:jc w:val="both"/>
        <w:rPr>
          <w:sz w:val="28"/>
          <w:szCs w:val="28"/>
        </w:rPr>
      </w:pPr>
      <w:r w:rsidRPr="005A6760">
        <w:rPr>
          <w:sz w:val="28"/>
          <w:szCs w:val="28"/>
        </w:rPr>
        <w:t xml:space="preserve">Методика расчета значений целевых индикаторов и показателей </w:t>
      </w:r>
      <w:r w:rsidR="00B9600E">
        <w:rPr>
          <w:sz w:val="28"/>
          <w:szCs w:val="28"/>
        </w:rPr>
        <w:t>подпрограммы,</w:t>
      </w:r>
      <w:r w:rsidRPr="005A6760">
        <w:rPr>
          <w:sz w:val="28"/>
          <w:szCs w:val="28"/>
        </w:rPr>
        <w:t xml:space="preserve"> а также источник получения информации о данных показателях представлены в </w:t>
      </w:r>
      <w:hyperlink w:anchor="Par721" w:tooltip="Таблица 3" w:history="1">
        <w:r w:rsidRPr="005A6760">
          <w:rPr>
            <w:sz w:val="28"/>
            <w:szCs w:val="28"/>
          </w:rPr>
          <w:t xml:space="preserve">таблице </w:t>
        </w:r>
        <w:r w:rsidR="00795F93">
          <w:rPr>
            <w:sz w:val="28"/>
            <w:szCs w:val="28"/>
          </w:rPr>
          <w:t>5</w:t>
        </w:r>
      </w:hyperlink>
      <w:r w:rsidRPr="005A6760">
        <w:rPr>
          <w:sz w:val="28"/>
          <w:szCs w:val="28"/>
        </w:rPr>
        <w:t>.</w:t>
      </w:r>
    </w:p>
    <w:p w:rsidR="00055CD7" w:rsidRPr="005A6760" w:rsidRDefault="00055CD7" w:rsidP="00055CD7">
      <w:pPr>
        <w:pStyle w:val="ConsPlusNormal"/>
        <w:jc w:val="both"/>
        <w:rPr>
          <w:sz w:val="28"/>
          <w:szCs w:val="28"/>
        </w:rPr>
      </w:pPr>
    </w:p>
    <w:p w:rsidR="00055CD7" w:rsidRPr="005A6760" w:rsidRDefault="00055CD7" w:rsidP="00055CD7">
      <w:pPr>
        <w:pStyle w:val="ConsPlusNormal"/>
        <w:jc w:val="right"/>
        <w:outlineLvl w:val="2"/>
        <w:rPr>
          <w:sz w:val="28"/>
          <w:szCs w:val="28"/>
        </w:rPr>
      </w:pPr>
      <w:bookmarkStart w:id="7" w:name="Par721"/>
      <w:bookmarkEnd w:id="7"/>
      <w:r w:rsidRPr="005A6760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5</w:t>
      </w:r>
    </w:p>
    <w:p w:rsidR="00055CD7" w:rsidRPr="00EF2316" w:rsidRDefault="00055CD7" w:rsidP="00055CD7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3798"/>
        <w:gridCol w:w="2354"/>
        <w:gridCol w:w="3402"/>
      </w:tblGrid>
      <w:tr w:rsidR="00055CD7" w:rsidRPr="001777AD" w:rsidTr="00795F9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7" w:rsidRPr="001777AD" w:rsidRDefault="00055CD7" w:rsidP="00AF157C">
            <w:pPr>
              <w:ind w:firstLine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777AD">
              <w:rPr>
                <w:rFonts w:ascii="Times New Roman" w:eastAsiaTheme="minorEastAsia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7" w:rsidRPr="001777AD" w:rsidRDefault="00055CD7" w:rsidP="00AF157C">
            <w:pPr>
              <w:ind w:firstLine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777AD">
              <w:rPr>
                <w:rFonts w:ascii="Times New Roman" w:eastAsiaTheme="minorEastAsia" w:hAnsi="Times New Roman" w:cs="Times New Roman"/>
                <w:sz w:val="28"/>
                <w:szCs w:val="28"/>
              </w:rPr>
              <w:t>Наименование индикатора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7" w:rsidRPr="001777AD" w:rsidRDefault="00055CD7" w:rsidP="00AF157C">
            <w:pPr>
              <w:ind w:firstLine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777AD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Расчет значений целевых индикаторов и </w:t>
            </w:r>
            <w:r w:rsidRPr="001777AD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показателей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93" w:rsidRDefault="00055CD7" w:rsidP="00AF157C">
            <w:pPr>
              <w:ind w:firstLine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777AD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 xml:space="preserve">Источник получения информации, периодичность и вид </w:t>
            </w:r>
            <w:r w:rsidRPr="001777AD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временной характеристики</w:t>
            </w:r>
          </w:p>
          <w:p w:rsidR="00055CD7" w:rsidRPr="00795F93" w:rsidRDefault="00795F93" w:rsidP="00795F93">
            <w:pPr>
              <w:tabs>
                <w:tab w:val="left" w:pos="2550"/>
              </w:tabs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ab/>
            </w:r>
          </w:p>
        </w:tc>
      </w:tr>
      <w:tr w:rsidR="00CC0FFF" w:rsidRPr="001777AD" w:rsidTr="00795F9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FF" w:rsidRPr="001777AD" w:rsidRDefault="00CC0FFF" w:rsidP="00CC0FFF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Pr="001777AD">
              <w:rPr>
                <w:sz w:val="28"/>
                <w:szCs w:val="28"/>
              </w:rPr>
              <w:t>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FF" w:rsidRPr="001777AD" w:rsidRDefault="00CC0FFF" w:rsidP="00E21FB5">
            <w:pPr>
              <w:pStyle w:val="ConsPlusNormal"/>
              <w:jc w:val="both"/>
              <w:rPr>
                <w:sz w:val="28"/>
                <w:szCs w:val="28"/>
              </w:rPr>
            </w:pPr>
            <w:r w:rsidRPr="001777AD">
              <w:rPr>
                <w:sz w:val="28"/>
                <w:szCs w:val="28"/>
              </w:rPr>
              <w:t>Показатель непосредственного результата 1.</w:t>
            </w:r>
            <w:r w:rsidR="00E21FB5">
              <w:rPr>
                <w:sz w:val="28"/>
                <w:szCs w:val="28"/>
              </w:rPr>
              <w:t>С</w:t>
            </w:r>
            <w:r w:rsidR="007F3D0E" w:rsidRPr="00BC4CBB">
              <w:rPr>
                <w:sz w:val="28"/>
                <w:szCs w:val="28"/>
              </w:rPr>
              <w:t>троительство, модернизация, реконструкция, текущий и капитальный ремонт  инженерных сетей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FF" w:rsidRPr="001777AD" w:rsidRDefault="00CC0FFF" w:rsidP="00AF157C">
            <w:pPr>
              <w:pStyle w:val="ConsPlusNormal"/>
              <w:jc w:val="center"/>
              <w:rPr>
                <w:sz w:val="28"/>
                <w:szCs w:val="28"/>
              </w:rPr>
            </w:pPr>
            <w:r w:rsidRPr="001777AD">
              <w:rPr>
                <w:sz w:val="28"/>
                <w:szCs w:val="28"/>
              </w:rPr>
              <w:t>абсолютный показатель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FF" w:rsidRPr="001777AD" w:rsidRDefault="00CC0FFF" w:rsidP="00AF157C">
            <w:pPr>
              <w:pStyle w:val="ConsPlusNormal"/>
              <w:jc w:val="center"/>
              <w:rPr>
                <w:sz w:val="28"/>
                <w:szCs w:val="28"/>
              </w:rPr>
            </w:pPr>
            <w:r w:rsidRPr="001777AD">
              <w:rPr>
                <w:sz w:val="28"/>
                <w:szCs w:val="28"/>
              </w:rPr>
              <w:t xml:space="preserve">органы местного самоуправления </w:t>
            </w:r>
            <w:r w:rsidR="00F50113">
              <w:rPr>
                <w:sz w:val="28"/>
                <w:szCs w:val="28"/>
              </w:rPr>
              <w:t>сельских поселений Еткульского муниципального района</w:t>
            </w:r>
            <w:r w:rsidRPr="001777AD">
              <w:rPr>
                <w:sz w:val="28"/>
                <w:szCs w:val="28"/>
              </w:rPr>
              <w:t xml:space="preserve"> (по согласованию).</w:t>
            </w:r>
          </w:p>
          <w:p w:rsidR="00CC0FFF" w:rsidRPr="001777AD" w:rsidRDefault="00CC0FFF" w:rsidP="00AF157C">
            <w:pPr>
              <w:pStyle w:val="ConsPlusNormal"/>
              <w:jc w:val="center"/>
              <w:rPr>
                <w:sz w:val="28"/>
                <w:szCs w:val="28"/>
              </w:rPr>
            </w:pPr>
            <w:r w:rsidRPr="001777AD">
              <w:rPr>
                <w:sz w:val="28"/>
                <w:szCs w:val="28"/>
              </w:rPr>
              <w:t>Показатель предоставляется ежегодно, отчетный период - год</w:t>
            </w:r>
          </w:p>
        </w:tc>
      </w:tr>
      <w:tr w:rsidR="00CC0FFF" w:rsidRPr="001777AD" w:rsidTr="00795F9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FF" w:rsidRPr="001777AD" w:rsidRDefault="00401309" w:rsidP="00AF157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C0FFF" w:rsidRPr="001777AD">
              <w:rPr>
                <w:sz w:val="28"/>
                <w:szCs w:val="28"/>
              </w:rPr>
              <w:t>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FF" w:rsidRPr="001777AD" w:rsidRDefault="00CC0FFF" w:rsidP="00076ACF">
            <w:pPr>
              <w:pStyle w:val="ConsPlusNormal"/>
              <w:jc w:val="both"/>
              <w:rPr>
                <w:sz w:val="28"/>
                <w:szCs w:val="28"/>
              </w:rPr>
            </w:pPr>
            <w:r w:rsidRPr="001777AD">
              <w:rPr>
                <w:sz w:val="28"/>
                <w:szCs w:val="28"/>
              </w:rPr>
              <w:t>Показатель непосредственного результата 3.</w:t>
            </w:r>
            <w:r w:rsidR="00E21FB5">
              <w:rPr>
                <w:sz w:val="28"/>
                <w:szCs w:val="28"/>
              </w:rPr>
              <w:t>С</w:t>
            </w:r>
            <w:r w:rsidR="00FB6778" w:rsidRPr="00BC4CBB">
              <w:rPr>
                <w:sz w:val="28"/>
                <w:szCs w:val="28"/>
              </w:rPr>
              <w:t>троительство, модернизация, реконструкция, текущий и капитальный ремонт газораспределительных сетей</w:t>
            </w:r>
            <w:r w:rsidR="00FB6778" w:rsidRPr="00EF2316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FF" w:rsidRPr="001777AD" w:rsidRDefault="00CC0FFF" w:rsidP="00AF157C">
            <w:pPr>
              <w:pStyle w:val="ConsPlusNormal"/>
              <w:jc w:val="center"/>
              <w:rPr>
                <w:sz w:val="28"/>
                <w:szCs w:val="28"/>
              </w:rPr>
            </w:pPr>
            <w:r w:rsidRPr="001777AD">
              <w:rPr>
                <w:sz w:val="28"/>
                <w:szCs w:val="28"/>
              </w:rPr>
              <w:t>абсолютный показатель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9D" w:rsidRPr="001777AD" w:rsidRDefault="004A149D" w:rsidP="004A149D">
            <w:pPr>
              <w:pStyle w:val="ConsPlusNormal"/>
              <w:jc w:val="center"/>
              <w:rPr>
                <w:sz w:val="28"/>
                <w:szCs w:val="28"/>
              </w:rPr>
            </w:pPr>
            <w:r w:rsidRPr="001777AD">
              <w:rPr>
                <w:sz w:val="28"/>
                <w:szCs w:val="28"/>
              </w:rPr>
              <w:t xml:space="preserve">органы местного самоуправления </w:t>
            </w:r>
            <w:r>
              <w:rPr>
                <w:sz w:val="28"/>
                <w:szCs w:val="28"/>
              </w:rPr>
              <w:t>сельских поселений Еткульского муниципального района</w:t>
            </w:r>
            <w:r w:rsidRPr="001777AD">
              <w:rPr>
                <w:sz w:val="28"/>
                <w:szCs w:val="28"/>
              </w:rPr>
              <w:t xml:space="preserve"> (по согласованию).</w:t>
            </w:r>
          </w:p>
          <w:p w:rsidR="00CC0FFF" w:rsidRPr="001777AD" w:rsidRDefault="004A149D" w:rsidP="004A149D">
            <w:pPr>
              <w:pStyle w:val="ConsPlusNormal"/>
              <w:jc w:val="center"/>
              <w:rPr>
                <w:sz w:val="28"/>
                <w:szCs w:val="28"/>
              </w:rPr>
            </w:pPr>
            <w:r w:rsidRPr="001777AD">
              <w:rPr>
                <w:sz w:val="28"/>
                <w:szCs w:val="28"/>
              </w:rPr>
              <w:t>Показатель предоставляется ежегодно, отчетный период - год</w:t>
            </w:r>
          </w:p>
        </w:tc>
      </w:tr>
      <w:tr w:rsidR="00CC0FFF" w:rsidRPr="001777AD" w:rsidTr="00795F9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FF" w:rsidRPr="001777AD" w:rsidRDefault="00401309" w:rsidP="00401309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FF" w:rsidRPr="001777AD" w:rsidRDefault="00CC0FFF" w:rsidP="00FB6778">
            <w:pPr>
              <w:pStyle w:val="ConsPlusNormal"/>
              <w:jc w:val="both"/>
              <w:rPr>
                <w:sz w:val="28"/>
                <w:szCs w:val="28"/>
              </w:rPr>
            </w:pPr>
            <w:r w:rsidRPr="001777AD">
              <w:rPr>
                <w:sz w:val="28"/>
                <w:szCs w:val="28"/>
              </w:rPr>
              <w:t>Показатель непосредственного результата 4.</w:t>
            </w:r>
            <w:r w:rsidR="00C13BDB">
              <w:rPr>
                <w:sz w:val="28"/>
                <w:szCs w:val="28"/>
              </w:rPr>
              <w:t xml:space="preserve"> </w:t>
            </w:r>
            <w:r w:rsidR="00076ACF">
              <w:rPr>
                <w:sz w:val="28"/>
                <w:szCs w:val="28"/>
              </w:rPr>
              <w:t>Количество домов</w:t>
            </w:r>
            <w:r w:rsidR="00076ACF" w:rsidRPr="00BC4CBB">
              <w:rPr>
                <w:sz w:val="28"/>
                <w:szCs w:val="28"/>
              </w:rPr>
              <w:t xml:space="preserve"> (квартир), получивши</w:t>
            </w:r>
            <w:r w:rsidR="00076ACF">
              <w:rPr>
                <w:sz w:val="28"/>
                <w:szCs w:val="28"/>
              </w:rPr>
              <w:t>е</w:t>
            </w:r>
            <w:r w:rsidR="00076ACF" w:rsidRPr="00BC4CBB">
              <w:rPr>
                <w:sz w:val="28"/>
                <w:szCs w:val="28"/>
              </w:rPr>
              <w:t xml:space="preserve"> возможность подключения к природному газу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FF" w:rsidRPr="001777AD" w:rsidRDefault="00CC0FFF" w:rsidP="00AF157C">
            <w:pPr>
              <w:pStyle w:val="ConsPlusNormal"/>
              <w:jc w:val="center"/>
              <w:rPr>
                <w:sz w:val="28"/>
                <w:szCs w:val="28"/>
              </w:rPr>
            </w:pPr>
            <w:r w:rsidRPr="001777AD">
              <w:rPr>
                <w:sz w:val="28"/>
                <w:szCs w:val="28"/>
              </w:rPr>
              <w:t>абсолютный показатель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9D" w:rsidRPr="001777AD" w:rsidRDefault="004A149D" w:rsidP="004A149D">
            <w:pPr>
              <w:pStyle w:val="ConsPlusNormal"/>
              <w:jc w:val="center"/>
              <w:rPr>
                <w:sz w:val="28"/>
                <w:szCs w:val="28"/>
              </w:rPr>
            </w:pPr>
            <w:r w:rsidRPr="001777AD">
              <w:rPr>
                <w:sz w:val="28"/>
                <w:szCs w:val="28"/>
              </w:rPr>
              <w:t xml:space="preserve">органы местного самоуправления </w:t>
            </w:r>
            <w:r>
              <w:rPr>
                <w:sz w:val="28"/>
                <w:szCs w:val="28"/>
              </w:rPr>
              <w:t>сельских поселений Еткульского муниципального района</w:t>
            </w:r>
            <w:r w:rsidRPr="001777AD">
              <w:rPr>
                <w:sz w:val="28"/>
                <w:szCs w:val="28"/>
              </w:rPr>
              <w:t xml:space="preserve"> (по согласованию).</w:t>
            </w:r>
          </w:p>
          <w:p w:rsidR="00CC0FFF" w:rsidRPr="001777AD" w:rsidRDefault="004A149D" w:rsidP="004A149D">
            <w:pPr>
              <w:pStyle w:val="ConsPlusNormal"/>
              <w:jc w:val="center"/>
              <w:rPr>
                <w:sz w:val="28"/>
                <w:szCs w:val="28"/>
              </w:rPr>
            </w:pPr>
            <w:r w:rsidRPr="001777AD">
              <w:rPr>
                <w:sz w:val="28"/>
                <w:szCs w:val="28"/>
              </w:rPr>
              <w:t>Показатель предоставляется ежегодно, отчетный период - год</w:t>
            </w:r>
          </w:p>
        </w:tc>
      </w:tr>
    </w:tbl>
    <w:p w:rsidR="000828E0" w:rsidRDefault="000828E0" w:rsidP="002C17D8">
      <w:pPr>
        <w:widowControl/>
        <w:autoSpaceDE/>
        <w:autoSpaceDN/>
        <w:adjustRightInd/>
        <w:ind w:firstLine="709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C17D8" w:rsidRPr="002C17D8" w:rsidRDefault="002C17D8" w:rsidP="002C17D8">
      <w:pPr>
        <w:widowControl/>
        <w:autoSpaceDE/>
        <w:autoSpaceDN/>
        <w:adjustRightInd/>
        <w:ind w:firstLine="709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828E0" w:rsidRDefault="000828E0" w:rsidP="00172371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8" w:name="sub_1127"/>
      <w:bookmarkEnd w:id="5"/>
    </w:p>
    <w:p w:rsidR="00172371" w:rsidRPr="00BC4CBB" w:rsidRDefault="00172371" w:rsidP="00172371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BC4CBB">
        <w:rPr>
          <w:rFonts w:ascii="Times New Roman" w:hAnsi="Times New Roman" w:cs="Times New Roman"/>
          <w:color w:val="auto"/>
          <w:sz w:val="28"/>
          <w:szCs w:val="28"/>
        </w:rPr>
        <w:t>Раздел VI. Ф</w:t>
      </w:r>
      <w:r>
        <w:rPr>
          <w:rFonts w:ascii="Times New Roman" w:hAnsi="Times New Roman" w:cs="Times New Roman"/>
          <w:color w:val="auto"/>
          <w:sz w:val="28"/>
          <w:szCs w:val="28"/>
        </w:rPr>
        <w:t>ИНАНСОВО-ЭКОНОМИЧЕСКОЕ ОБОСНОВАНИЕ ПОДПРОГРАММЫ</w:t>
      </w:r>
    </w:p>
    <w:bookmarkEnd w:id="8"/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9600E">
        <w:rPr>
          <w:rFonts w:ascii="Times New Roman" w:hAnsi="Times New Roman" w:cs="Times New Roman"/>
          <w:sz w:val="28"/>
          <w:szCs w:val="28"/>
        </w:rPr>
        <w:t>Планируемый</w:t>
      </w:r>
      <w:r w:rsidRPr="0031434B">
        <w:rPr>
          <w:rFonts w:ascii="Times New Roman" w:hAnsi="Times New Roman" w:cs="Times New Roman"/>
          <w:sz w:val="28"/>
          <w:szCs w:val="28"/>
        </w:rPr>
        <w:t xml:space="preserve"> объём финансирования подпрограммы из средств областного и местного бюджетов в 20</w:t>
      </w:r>
      <w:r w:rsidR="00B359BB" w:rsidRPr="0031434B">
        <w:rPr>
          <w:rFonts w:ascii="Times New Roman" w:hAnsi="Times New Roman" w:cs="Times New Roman"/>
          <w:sz w:val="28"/>
          <w:szCs w:val="28"/>
        </w:rPr>
        <w:t>2</w:t>
      </w:r>
      <w:r w:rsidR="00931786">
        <w:rPr>
          <w:rFonts w:ascii="Times New Roman" w:hAnsi="Times New Roman" w:cs="Times New Roman"/>
          <w:sz w:val="28"/>
          <w:szCs w:val="28"/>
        </w:rPr>
        <w:t>1</w:t>
      </w:r>
      <w:r w:rsidRPr="0031434B">
        <w:rPr>
          <w:rFonts w:ascii="Times New Roman" w:hAnsi="Times New Roman" w:cs="Times New Roman"/>
          <w:sz w:val="28"/>
          <w:szCs w:val="28"/>
        </w:rPr>
        <w:t>-202</w:t>
      </w:r>
      <w:r w:rsidR="00931786">
        <w:rPr>
          <w:rFonts w:ascii="Times New Roman" w:hAnsi="Times New Roman" w:cs="Times New Roman"/>
          <w:sz w:val="28"/>
          <w:szCs w:val="28"/>
        </w:rPr>
        <w:t>3</w:t>
      </w:r>
      <w:r w:rsidRPr="0031434B">
        <w:rPr>
          <w:rFonts w:ascii="Times New Roman" w:hAnsi="Times New Roman" w:cs="Times New Roman"/>
          <w:sz w:val="28"/>
          <w:szCs w:val="28"/>
        </w:rPr>
        <w:t xml:space="preserve"> годах составляет </w:t>
      </w:r>
      <w:r w:rsidR="009D0A46" w:rsidRPr="009D0A46">
        <w:rPr>
          <w:rFonts w:ascii="Times New Roman" w:hAnsi="Times New Roman" w:cs="Times New Roman"/>
          <w:sz w:val="28"/>
          <w:szCs w:val="28"/>
          <w:highlight w:val="yellow"/>
        </w:rPr>
        <w:t>9</w:t>
      </w:r>
      <w:r w:rsidR="003B7B80">
        <w:rPr>
          <w:rFonts w:ascii="Times New Roman" w:hAnsi="Times New Roman" w:cs="Times New Roman"/>
          <w:sz w:val="28"/>
          <w:szCs w:val="28"/>
          <w:highlight w:val="yellow"/>
        </w:rPr>
        <w:t>3 240,864</w:t>
      </w:r>
      <w:r w:rsidRPr="0031434B">
        <w:rPr>
          <w:rFonts w:ascii="Times New Roman" w:hAnsi="Times New Roman" w:cs="Times New Roman"/>
          <w:sz w:val="28"/>
          <w:szCs w:val="28"/>
        </w:rPr>
        <w:t xml:space="preserve"> </w:t>
      </w:r>
      <w:r w:rsidR="003B7B80">
        <w:rPr>
          <w:rFonts w:ascii="Times New Roman" w:hAnsi="Times New Roman" w:cs="Times New Roman"/>
          <w:sz w:val="28"/>
          <w:szCs w:val="28"/>
        </w:rPr>
        <w:t>тыс</w:t>
      </w:r>
      <w:r w:rsidRPr="0031434B">
        <w:rPr>
          <w:rFonts w:ascii="Times New Roman" w:hAnsi="Times New Roman" w:cs="Times New Roman"/>
          <w:sz w:val="28"/>
          <w:szCs w:val="28"/>
        </w:rPr>
        <w:t>. рублей.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 xml:space="preserve">Реализация и корректировка мероприятий подпрограммы осуществляются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BC4CBB">
        <w:rPr>
          <w:rFonts w:ascii="Times New Roman" w:hAnsi="Times New Roman" w:cs="Times New Roman"/>
          <w:sz w:val="28"/>
          <w:szCs w:val="28"/>
        </w:rPr>
        <w:t>постановлениями администрации Еткульского муниципального района.</w:t>
      </w:r>
    </w:p>
    <w:p w:rsidR="00172371" w:rsidRPr="00BC4CBB" w:rsidRDefault="00172371" w:rsidP="00172371">
      <w:pPr>
        <w:rPr>
          <w:rFonts w:ascii="Times New Roman" w:hAnsi="Times New Roman" w:cs="Times New Roman"/>
          <w:sz w:val="28"/>
          <w:szCs w:val="28"/>
        </w:rPr>
      </w:pPr>
      <w:r w:rsidRPr="00BC4CBB">
        <w:rPr>
          <w:rFonts w:ascii="Times New Roman" w:hAnsi="Times New Roman" w:cs="Times New Roman"/>
          <w:sz w:val="28"/>
          <w:szCs w:val="28"/>
        </w:rPr>
        <w:t>Сроки, объёмы, источники финансирования подпрограммы, в том числе за счёт бюджетных средств, подлежат ежегодному уточнению по итогам проведения оценки эффективности её реализации за отчётный период, а также исходя из возможностей областного и местного бюджета на соответствующий финансовый год.</w:t>
      </w:r>
    </w:p>
    <w:p w:rsidR="000828E0" w:rsidRPr="000828E0" w:rsidRDefault="000828E0" w:rsidP="000828E0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828E0">
        <w:rPr>
          <w:rFonts w:ascii="Times New Roman" w:hAnsi="Times New Roman" w:cs="Times New Roman"/>
          <w:sz w:val="28"/>
          <w:szCs w:val="28"/>
        </w:rPr>
        <w:lastRenderedPageBreak/>
        <w:t xml:space="preserve">Финансово-экономическое обоснование подпрограммы представлено в таблице </w:t>
      </w:r>
      <w:r w:rsidR="00CC1BCC">
        <w:rPr>
          <w:rFonts w:ascii="Times New Roman" w:hAnsi="Times New Roman" w:cs="Times New Roman"/>
          <w:sz w:val="28"/>
          <w:szCs w:val="28"/>
        </w:rPr>
        <w:t>6</w:t>
      </w:r>
      <w:r w:rsidRPr="000828E0">
        <w:rPr>
          <w:rFonts w:ascii="Times New Roman" w:hAnsi="Times New Roman" w:cs="Times New Roman"/>
          <w:sz w:val="28"/>
          <w:szCs w:val="28"/>
        </w:rPr>
        <w:t>.</w:t>
      </w:r>
    </w:p>
    <w:p w:rsidR="000828E0" w:rsidRPr="000828E0" w:rsidRDefault="000828E0" w:rsidP="000828E0">
      <w:pPr>
        <w:widowControl/>
        <w:ind w:left="540" w:firstLine="0"/>
        <w:jc w:val="right"/>
        <w:rPr>
          <w:rFonts w:ascii="Times New Roman" w:hAnsi="Times New Roman" w:cs="Times New Roman"/>
          <w:sz w:val="28"/>
          <w:szCs w:val="28"/>
        </w:rPr>
      </w:pPr>
      <w:r w:rsidRPr="000828E0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CC1BCC">
        <w:rPr>
          <w:rFonts w:ascii="Times New Roman" w:hAnsi="Times New Roman" w:cs="Times New Roman"/>
          <w:sz w:val="28"/>
          <w:szCs w:val="28"/>
        </w:rPr>
        <w:t>6</w:t>
      </w:r>
    </w:p>
    <w:tbl>
      <w:tblPr>
        <w:tblStyle w:val="3"/>
        <w:tblW w:w="1020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827"/>
        <w:gridCol w:w="6380"/>
      </w:tblGrid>
      <w:tr w:rsidR="000828E0" w:rsidRPr="000828E0" w:rsidTr="007244C3">
        <w:trPr>
          <w:trHeight w:val="266"/>
        </w:trPr>
        <w:tc>
          <w:tcPr>
            <w:tcW w:w="3827" w:type="dxa"/>
          </w:tcPr>
          <w:p w:rsidR="000828E0" w:rsidRDefault="000828E0" w:rsidP="000828E0">
            <w:pPr>
              <w:widowControl/>
              <w:autoSpaceDE/>
              <w:autoSpaceDN/>
              <w:adjustRightInd/>
              <w:ind w:righ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28E0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  <w:p w:rsidR="007244C3" w:rsidRPr="000828E0" w:rsidRDefault="007244C3" w:rsidP="000828E0">
            <w:pPr>
              <w:widowControl/>
              <w:autoSpaceDE/>
              <w:autoSpaceDN/>
              <w:adjustRightInd/>
              <w:ind w:righ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0" w:type="dxa"/>
          </w:tcPr>
          <w:p w:rsidR="000828E0" w:rsidRPr="000828E0" w:rsidRDefault="000828E0" w:rsidP="000828E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28E0">
              <w:rPr>
                <w:rFonts w:ascii="Times New Roman" w:hAnsi="Times New Roman" w:cs="Times New Roman"/>
                <w:sz w:val="28"/>
                <w:szCs w:val="28"/>
              </w:rPr>
              <w:t xml:space="preserve">Обоснование расходов </w:t>
            </w:r>
          </w:p>
        </w:tc>
      </w:tr>
      <w:tr w:rsidR="000828E0" w:rsidRPr="000828E0" w:rsidTr="007244C3">
        <w:trPr>
          <w:trHeight w:val="2447"/>
        </w:trPr>
        <w:tc>
          <w:tcPr>
            <w:tcW w:w="3827" w:type="dxa"/>
          </w:tcPr>
          <w:p w:rsidR="000828E0" w:rsidRPr="000828E0" w:rsidRDefault="000828E0" w:rsidP="000828E0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28E0">
              <w:rPr>
                <w:rFonts w:ascii="Times New Roman" w:hAnsi="Times New Roman" w:cs="Times New Roman"/>
                <w:sz w:val="28"/>
                <w:szCs w:val="28"/>
              </w:rPr>
              <w:t>Модернизация объектов коммунальной инфраструктуры</w:t>
            </w:r>
          </w:p>
        </w:tc>
        <w:tc>
          <w:tcPr>
            <w:tcW w:w="6380" w:type="dxa"/>
          </w:tcPr>
          <w:p w:rsidR="000828E0" w:rsidRPr="00EE7163" w:rsidRDefault="000828E0" w:rsidP="000828E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E716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Объем финансирования:</w:t>
            </w:r>
            <w:r w:rsidR="009D0A4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9</w:t>
            </w:r>
            <w:r w:rsidR="000C24FA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3 240,864</w:t>
            </w:r>
            <w:r w:rsidR="004A149D" w:rsidRPr="00EE716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тыс. рублей в т.ч.</w:t>
            </w:r>
          </w:p>
          <w:p w:rsidR="000828E0" w:rsidRPr="00EE7163" w:rsidRDefault="00081AF1" w:rsidP="000828E0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E716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Областной </w:t>
            </w:r>
            <w:r w:rsidR="000828E0" w:rsidRPr="00EE716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бюджет: </w:t>
            </w:r>
          </w:p>
          <w:p w:rsidR="000828E0" w:rsidRPr="00EE7163" w:rsidRDefault="000828E0" w:rsidP="000828E0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E716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202</w:t>
            </w:r>
            <w:r w:rsidR="00931786" w:rsidRPr="00EE716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</w:t>
            </w:r>
            <w:r w:rsidRPr="00EE716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год – </w:t>
            </w:r>
            <w:r w:rsidR="001B30F1" w:rsidRPr="00EE716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</w:t>
            </w:r>
            <w:r w:rsidR="009D0A4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1076,3</w:t>
            </w:r>
            <w:r w:rsidRPr="00EE716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тыс. рублей;</w:t>
            </w:r>
          </w:p>
          <w:p w:rsidR="000828E0" w:rsidRPr="00EE7163" w:rsidRDefault="000828E0" w:rsidP="000828E0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E716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202</w:t>
            </w:r>
            <w:r w:rsidR="00931786" w:rsidRPr="00EE716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</w:t>
            </w:r>
            <w:r w:rsidRPr="00EE716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год – </w:t>
            </w:r>
            <w:r w:rsidR="009D0A4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20</w:t>
            </w:r>
            <w:r w:rsidR="000C24FA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442,130</w:t>
            </w:r>
            <w:r w:rsidRPr="00EE716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тыс. рублей;</w:t>
            </w:r>
          </w:p>
          <w:p w:rsidR="000828E0" w:rsidRPr="00EE7163" w:rsidRDefault="00931786" w:rsidP="000828E0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E716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2023</w:t>
            </w:r>
            <w:r w:rsidR="000828E0" w:rsidRPr="00EE716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год – </w:t>
            </w:r>
            <w:r w:rsidR="009D0A4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40</w:t>
            </w:r>
            <w:r w:rsidR="000C24FA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279,60</w:t>
            </w:r>
            <w:r w:rsidR="000828E0" w:rsidRPr="00EE716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тыс. рублей;</w:t>
            </w:r>
          </w:p>
          <w:p w:rsidR="000828E0" w:rsidRPr="00EE7163" w:rsidRDefault="00081AF1" w:rsidP="000828E0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E716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Районный </w:t>
            </w:r>
            <w:r w:rsidR="000828E0" w:rsidRPr="00EE716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бюджет</w:t>
            </w:r>
            <w:r w:rsidR="0031434B" w:rsidRPr="00EE716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:</w:t>
            </w:r>
          </w:p>
          <w:p w:rsidR="0031434B" w:rsidRPr="00EE7163" w:rsidRDefault="0031434B" w:rsidP="0031434B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E716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202</w:t>
            </w:r>
            <w:r w:rsidR="00931786" w:rsidRPr="00EE716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</w:t>
            </w:r>
            <w:r w:rsidRPr="00EE716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год – </w:t>
            </w:r>
            <w:r w:rsidR="009D0A4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3784,593</w:t>
            </w:r>
            <w:r w:rsidRPr="00EE716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тыс. рублей;</w:t>
            </w:r>
          </w:p>
          <w:p w:rsidR="0031434B" w:rsidRPr="00EE7163" w:rsidRDefault="001B30F1" w:rsidP="0031434B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E716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2022</w:t>
            </w:r>
            <w:r w:rsidR="0031434B" w:rsidRPr="00EE716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год – </w:t>
            </w:r>
            <w:r w:rsidR="00C85B4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5666,523 </w:t>
            </w:r>
            <w:r w:rsidR="0031434B" w:rsidRPr="00EE716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тыс. рублей;</w:t>
            </w:r>
          </w:p>
          <w:p w:rsidR="000828E0" w:rsidRPr="000828E0" w:rsidRDefault="001B30F1" w:rsidP="00CB4B05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E716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2023</w:t>
            </w:r>
            <w:r w:rsidR="0031434B" w:rsidRPr="00EE716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год – </w:t>
            </w:r>
            <w:r w:rsidR="00CB4B0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1991,718</w:t>
            </w:r>
            <w:r w:rsidR="0031434B" w:rsidRPr="00EE716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тыс. рублей;</w:t>
            </w:r>
          </w:p>
        </w:tc>
      </w:tr>
    </w:tbl>
    <w:p w:rsidR="00260FE6" w:rsidRDefault="00260FE6" w:rsidP="00260FE6">
      <w:pPr>
        <w:pStyle w:val="ConsPlusNormal"/>
        <w:jc w:val="right"/>
        <w:outlineLvl w:val="2"/>
        <w:rPr>
          <w:sz w:val="28"/>
          <w:szCs w:val="28"/>
        </w:rPr>
      </w:pPr>
    </w:p>
    <w:p w:rsidR="00260FE6" w:rsidRDefault="00260FE6" w:rsidP="00260FE6">
      <w:pPr>
        <w:pStyle w:val="ConsPlusNormal"/>
        <w:jc w:val="right"/>
        <w:outlineLvl w:val="2"/>
        <w:rPr>
          <w:sz w:val="28"/>
          <w:szCs w:val="28"/>
        </w:rPr>
      </w:pPr>
    </w:p>
    <w:p w:rsidR="00260FE6" w:rsidRDefault="00260FE6" w:rsidP="00260FE6">
      <w:pPr>
        <w:pStyle w:val="ConsPlusNormal"/>
        <w:jc w:val="right"/>
        <w:outlineLvl w:val="2"/>
        <w:rPr>
          <w:sz w:val="28"/>
          <w:szCs w:val="28"/>
        </w:rPr>
      </w:pPr>
    </w:p>
    <w:p w:rsidR="00260FE6" w:rsidRDefault="00260FE6" w:rsidP="00260FE6">
      <w:pPr>
        <w:pStyle w:val="ConsPlusNormal"/>
        <w:jc w:val="right"/>
        <w:outlineLvl w:val="2"/>
        <w:rPr>
          <w:sz w:val="28"/>
          <w:szCs w:val="28"/>
        </w:rPr>
      </w:pPr>
    </w:p>
    <w:p w:rsidR="00260FE6" w:rsidRDefault="00260FE6" w:rsidP="00260FE6">
      <w:pPr>
        <w:pStyle w:val="ConsPlusNormal"/>
        <w:jc w:val="right"/>
        <w:outlineLvl w:val="2"/>
        <w:rPr>
          <w:sz w:val="28"/>
          <w:szCs w:val="28"/>
        </w:rPr>
      </w:pPr>
    </w:p>
    <w:p w:rsidR="00260FE6" w:rsidRDefault="00260FE6" w:rsidP="00260FE6">
      <w:pPr>
        <w:pStyle w:val="ConsPlusNormal"/>
        <w:jc w:val="right"/>
        <w:outlineLvl w:val="2"/>
        <w:rPr>
          <w:sz w:val="28"/>
          <w:szCs w:val="28"/>
        </w:rPr>
      </w:pPr>
    </w:p>
    <w:p w:rsidR="00260FE6" w:rsidRDefault="00260FE6" w:rsidP="00260FE6">
      <w:pPr>
        <w:pStyle w:val="ConsPlusNormal"/>
        <w:jc w:val="right"/>
        <w:outlineLvl w:val="2"/>
        <w:rPr>
          <w:sz w:val="28"/>
          <w:szCs w:val="28"/>
        </w:rPr>
      </w:pPr>
    </w:p>
    <w:p w:rsidR="00260FE6" w:rsidRDefault="00260FE6" w:rsidP="00260FE6">
      <w:pPr>
        <w:pStyle w:val="ConsPlusNormal"/>
        <w:jc w:val="right"/>
        <w:outlineLvl w:val="2"/>
        <w:rPr>
          <w:sz w:val="28"/>
          <w:szCs w:val="28"/>
        </w:rPr>
      </w:pPr>
    </w:p>
    <w:p w:rsidR="00260FE6" w:rsidRDefault="00260FE6" w:rsidP="00260FE6">
      <w:pPr>
        <w:pStyle w:val="ConsPlusNormal"/>
        <w:jc w:val="right"/>
        <w:outlineLvl w:val="2"/>
        <w:rPr>
          <w:sz w:val="28"/>
          <w:szCs w:val="28"/>
        </w:rPr>
      </w:pPr>
    </w:p>
    <w:p w:rsidR="00260FE6" w:rsidRDefault="00260FE6" w:rsidP="00260FE6">
      <w:pPr>
        <w:pStyle w:val="ConsPlusNormal"/>
        <w:jc w:val="right"/>
        <w:outlineLvl w:val="2"/>
        <w:rPr>
          <w:sz w:val="28"/>
          <w:szCs w:val="28"/>
        </w:rPr>
      </w:pPr>
    </w:p>
    <w:p w:rsidR="00260FE6" w:rsidRDefault="00260FE6" w:rsidP="00260FE6">
      <w:pPr>
        <w:pStyle w:val="ConsPlusNormal"/>
        <w:jc w:val="right"/>
        <w:outlineLvl w:val="2"/>
        <w:rPr>
          <w:sz w:val="28"/>
          <w:szCs w:val="28"/>
        </w:rPr>
      </w:pPr>
    </w:p>
    <w:p w:rsidR="00260FE6" w:rsidRDefault="00260FE6" w:rsidP="00260FE6">
      <w:pPr>
        <w:pStyle w:val="ConsPlusNormal"/>
        <w:jc w:val="right"/>
        <w:outlineLvl w:val="2"/>
        <w:rPr>
          <w:sz w:val="28"/>
          <w:szCs w:val="28"/>
        </w:rPr>
      </w:pPr>
    </w:p>
    <w:p w:rsidR="00260FE6" w:rsidRDefault="00260FE6" w:rsidP="00260FE6">
      <w:pPr>
        <w:pStyle w:val="ConsPlusNormal"/>
        <w:jc w:val="right"/>
        <w:outlineLvl w:val="2"/>
        <w:rPr>
          <w:sz w:val="28"/>
          <w:szCs w:val="28"/>
        </w:rPr>
      </w:pPr>
    </w:p>
    <w:p w:rsidR="000F7476" w:rsidRPr="00BC4CBB" w:rsidRDefault="000F7476" w:rsidP="000F7476">
      <w:pPr>
        <w:rPr>
          <w:rFonts w:ascii="Times New Roman" w:hAnsi="Times New Roman" w:cs="Times New Roman"/>
          <w:sz w:val="28"/>
          <w:szCs w:val="28"/>
        </w:rPr>
        <w:sectPr w:rsidR="000F7476" w:rsidRPr="00BC4CBB" w:rsidSect="004C41F6">
          <w:pgSz w:w="11905" w:h="16837"/>
          <w:pgMar w:top="851" w:right="800" w:bottom="851" w:left="1100" w:header="720" w:footer="720" w:gutter="0"/>
          <w:cols w:space="720"/>
          <w:noEndnote/>
        </w:sectPr>
      </w:pPr>
    </w:p>
    <w:p w:rsidR="00260FE6" w:rsidRDefault="00260FE6" w:rsidP="000F7476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9" w:name="sub_61"/>
    </w:p>
    <w:p w:rsidR="00260FE6" w:rsidRDefault="00260FE6" w:rsidP="00260FE6">
      <w:pPr>
        <w:tabs>
          <w:tab w:val="left" w:pos="900"/>
        </w:tabs>
        <w:ind w:firstLine="698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60FE6" w:rsidRDefault="00260FE6" w:rsidP="000F7476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60FE6" w:rsidRDefault="00260FE6" w:rsidP="000F7476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60FE6" w:rsidRPr="001777AD" w:rsidRDefault="00260FE6" w:rsidP="000F7476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60FE6" w:rsidRPr="001777AD" w:rsidRDefault="00260FE6" w:rsidP="000F7476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60FE6" w:rsidRPr="001777AD" w:rsidRDefault="00260FE6" w:rsidP="000F7476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60FE6" w:rsidRDefault="00260FE6" w:rsidP="000F7476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60FE6" w:rsidRDefault="00260FE6" w:rsidP="000F7476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bookmarkEnd w:id="9"/>
    <w:p w:rsidR="00260FE6" w:rsidRDefault="00260FE6" w:rsidP="000F7476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sectPr w:rsidR="00260FE6" w:rsidSect="009D5A67">
      <w:pgSz w:w="16838" w:h="11906" w:orient="landscape"/>
      <w:pgMar w:top="568" w:right="536" w:bottom="85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713" w:rsidRDefault="00442713" w:rsidP="009D5A67">
      <w:r>
        <w:separator/>
      </w:r>
    </w:p>
  </w:endnote>
  <w:endnote w:type="continuationSeparator" w:id="0">
    <w:p w:rsidR="00442713" w:rsidRDefault="00442713" w:rsidP="009D5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713" w:rsidRDefault="00442713" w:rsidP="009D5A67">
      <w:r>
        <w:separator/>
      </w:r>
    </w:p>
  </w:footnote>
  <w:footnote w:type="continuationSeparator" w:id="0">
    <w:p w:rsidR="00442713" w:rsidRDefault="00442713" w:rsidP="009D5A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F2A5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7476"/>
    <w:rsid w:val="00000696"/>
    <w:rsid w:val="000012E0"/>
    <w:rsid w:val="0000188A"/>
    <w:rsid w:val="000065E9"/>
    <w:rsid w:val="000105D2"/>
    <w:rsid w:val="000110C5"/>
    <w:rsid w:val="0001200F"/>
    <w:rsid w:val="000134AC"/>
    <w:rsid w:val="000145BB"/>
    <w:rsid w:val="000156BC"/>
    <w:rsid w:val="000205BB"/>
    <w:rsid w:val="000219C6"/>
    <w:rsid w:val="000227B4"/>
    <w:rsid w:val="00023571"/>
    <w:rsid w:val="000250E5"/>
    <w:rsid w:val="000261CF"/>
    <w:rsid w:val="000276A8"/>
    <w:rsid w:val="00032596"/>
    <w:rsid w:val="00032780"/>
    <w:rsid w:val="000362A1"/>
    <w:rsid w:val="00040A64"/>
    <w:rsid w:val="00055CD7"/>
    <w:rsid w:val="00057588"/>
    <w:rsid w:val="00062E26"/>
    <w:rsid w:val="0006326F"/>
    <w:rsid w:val="00070FA4"/>
    <w:rsid w:val="00076ACF"/>
    <w:rsid w:val="00077E7C"/>
    <w:rsid w:val="00081AF1"/>
    <w:rsid w:val="000828E0"/>
    <w:rsid w:val="00085185"/>
    <w:rsid w:val="00086225"/>
    <w:rsid w:val="00096FD0"/>
    <w:rsid w:val="000A2BFD"/>
    <w:rsid w:val="000B7BB8"/>
    <w:rsid w:val="000C09F1"/>
    <w:rsid w:val="000C0E48"/>
    <w:rsid w:val="000C24FA"/>
    <w:rsid w:val="000C6EAF"/>
    <w:rsid w:val="000D7A12"/>
    <w:rsid w:val="000E1B0A"/>
    <w:rsid w:val="000E6D3B"/>
    <w:rsid w:val="000F5FEA"/>
    <w:rsid w:val="000F6D28"/>
    <w:rsid w:val="000F7476"/>
    <w:rsid w:val="001058EE"/>
    <w:rsid w:val="00110B75"/>
    <w:rsid w:val="00110CCE"/>
    <w:rsid w:val="00113402"/>
    <w:rsid w:val="0011347D"/>
    <w:rsid w:val="0012054E"/>
    <w:rsid w:val="00131E46"/>
    <w:rsid w:val="00132CC8"/>
    <w:rsid w:val="00137BCD"/>
    <w:rsid w:val="00142D3E"/>
    <w:rsid w:val="00150B47"/>
    <w:rsid w:val="00151CFD"/>
    <w:rsid w:val="001605A7"/>
    <w:rsid w:val="00161B3E"/>
    <w:rsid w:val="0017072C"/>
    <w:rsid w:val="00172371"/>
    <w:rsid w:val="001754D2"/>
    <w:rsid w:val="001777AD"/>
    <w:rsid w:val="001921CB"/>
    <w:rsid w:val="0019314C"/>
    <w:rsid w:val="0019398E"/>
    <w:rsid w:val="00194027"/>
    <w:rsid w:val="00196158"/>
    <w:rsid w:val="00196695"/>
    <w:rsid w:val="00196745"/>
    <w:rsid w:val="001A65E6"/>
    <w:rsid w:val="001A7E16"/>
    <w:rsid w:val="001B087A"/>
    <w:rsid w:val="001B2E09"/>
    <w:rsid w:val="001B30F1"/>
    <w:rsid w:val="001B55EB"/>
    <w:rsid w:val="001B68E1"/>
    <w:rsid w:val="001C43A4"/>
    <w:rsid w:val="001E0A18"/>
    <w:rsid w:val="001E402D"/>
    <w:rsid w:val="001E6FC6"/>
    <w:rsid w:val="001F00F7"/>
    <w:rsid w:val="001F5B03"/>
    <w:rsid w:val="00202E9A"/>
    <w:rsid w:val="00204C3C"/>
    <w:rsid w:val="00211497"/>
    <w:rsid w:val="0021784B"/>
    <w:rsid w:val="00224AAA"/>
    <w:rsid w:val="00226ECB"/>
    <w:rsid w:val="00230B17"/>
    <w:rsid w:val="00233538"/>
    <w:rsid w:val="00242C9C"/>
    <w:rsid w:val="00253E91"/>
    <w:rsid w:val="00255BB1"/>
    <w:rsid w:val="00256E21"/>
    <w:rsid w:val="00257D31"/>
    <w:rsid w:val="00260FE6"/>
    <w:rsid w:val="00261641"/>
    <w:rsid w:val="00262F69"/>
    <w:rsid w:val="00264CCF"/>
    <w:rsid w:val="002664F1"/>
    <w:rsid w:val="002665C6"/>
    <w:rsid w:val="002667C9"/>
    <w:rsid w:val="00274C71"/>
    <w:rsid w:val="00276F77"/>
    <w:rsid w:val="0028004C"/>
    <w:rsid w:val="00285478"/>
    <w:rsid w:val="00287646"/>
    <w:rsid w:val="00291F9D"/>
    <w:rsid w:val="00295ECE"/>
    <w:rsid w:val="002A086E"/>
    <w:rsid w:val="002A44D8"/>
    <w:rsid w:val="002A7182"/>
    <w:rsid w:val="002B3CE1"/>
    <w:rsid w:val="002B68E2"/>
    <w:rsid w:val="002C17D8"/>
    <w:rsid w:val="002C1A4A"/>
    <w:rsid w:val="002C4B28"/>
    <w:rsid w:val="002C63FC"/>
    <w:rsid w:val="002D0F50"/>
    <w:rsid w:val="002D2949"/>
    <w:rsid w:val="002D361B"/>
    <w:rsid w:val="002E3DBE"/>
    <w:rsid w:val="002E7D25"/>
    <w:rsid w:val="002F092D"/>
    <w:rsid w:val="002F0CD5"/>
    <w:rsid w:val="002F29AA"/>
    <w:rsid w:val="0030462F"/>
    <w:rsid w:val="00306A01"/>
    <w:rsid w:val="003139CD"/>
    <w:rsid w:val="00313CF0"/>
    <w:rsid w:val="0031434B"/>
    <w:rsid w:val="00320C21"/>
    <w:rsid w:val="00323A4E"/>
    <w:rsid w:val="00333665"/>
    <w:rsid w:val="00336683"/>
    <w:rsid w:val="00336D3F"/>
    <w:rsid w:val="00343ABD"/>
    <w:rsid w:val="003449B6"/>
    <w:rsid w:val="003458E1"/>
    <w:rsid w:val="00346308"/>
    <w:rsid w:val="00347C0B"/>
    <w:rsid w:val="00350A3E"/>
    <w:rsid w:val="00353566"/>
    <w:rsid w:val="00355EA8"/>
    <w:rsid w:val="00357AB1"/>
    <w:rsid w:val="003633CB"/>
    <w:rsid w:val="0036485F"/>
    <w:rsid w:val="00366CC2"/>
    <w:rsid w:val="003716A7"/>
    <w:rsid w:val="00377DB7"/>
    <w:rsid w:val="00383E29"/>
    <w:rsid w:val="00391197"/>
    <w:rsid w:val="003947CC"/>
    <w:rsid w:val="00395020"/>
    <w:rsid w:val="003A3178"/>
    <w:rsid w:val="003A35AA"/>
    <w:rsid w:val="003A7FB7"/>
    <w:rsid w:val="003B16F0"/>
    <w:rsid w:val="003B4AD1"/>
    <w:rsid w:val="003B7B80"/>
    <w:rsid w:val="003B7F06"/>
    <w:rsid w:val="003C3906"/>
    <w:rsid w:val="003C4B91"/>
    <w:rsid w:val="003D4E99"/>
    <w:rsid w:val="003D6366"/>
    <w:rsid w:val="003E00D2"/>
    <w:rsid w:val="003E646B"/>
    <w:rsid w:val="003E7596"/>
    <w:rsid w:val="003F008C"/>
    <w:rsid w:val="003F23CC"/>
    <w:rsid w:val="003F5A6E"/>
    <w:rsid w:val="003F6DA7"/>
    <w:rsid w:val="003F7685"/>
    <w:rsid w:val="00400395"/>
    <w:rsid w:val="00401309"/>
    <w:rsid w:val="00413113"/>
    <w:rsid w:val="00414148"/>
    <w:rsid w:val="00421DDC"/>
    <w:rsid w:val="00426384"/>
    <w:rsid w:val="004312EE"/>
    <w:rsid w:val="004351BA"/>
    <w:rsid w:val="00435BF5"/>
    <w:rsid w:val="00435EE5"/>
    <w:rsid w:val="00442538"/>
    <w:rsid w:val="00442713"/>
    <w:rsid w:val="00443D7C"/>
    <w:rsid w:val="004453A8"/>
    <w:rsid w:val="00446523"/>
    <w:rsid w:val="0044678F"/>
    <w:rsid w:val="00447EF4"/>
    <w:rsid w:val="004540ED"/>
    <w:rsid w:val="004572BB"/>
    <w:rsid w:val="004659AE"/>
    <w:rsid w:val="0046758B"/>
    <w:rsid w:val="00471EA4"/>
    <w:rsid w:val="004729B8"/>
    <w:rsid w:val="00474059"/>
    <w:rsid w:val="00475D64"/>
    <w:rsid w:val="004764C9"/>
    <w:rsid w:val="004802FC"/>
    <w:rsid w:val="00483B75"/>
    <w:rsid w:val="0048519B"/>
    <w:rsid w:val="004920CA"/>
    <w:rsid w:val="004943B1"/>
    <w:rsid w:val="004A149D"/>
    <w:rsid w:val="004A5B3C"/>
    <w:rsid w:val="004A6987"/>
    <w:rsid w:val="004C001A"/>
    <w:rsid w:val="004C1C28"/>
    <w:rsid w:val="004C27E2"/>
    <w:rsid w:val="004C41F6"/>
    <w:rsid w:val="004D2E1F"/>
    <w:rsid w:val="004E100E"/>
    <w:rsid w:val="004E5911"/>
    <w:rsid w:val="004F01D2"/>
    <w:rsid w:val="004F1D16"/>
    <w:rsid w:val="004F20D0"/>
    <w:rsid w:val="004F3C90"/>
    <w:rsid w:val="00502A0E"/>
    <w:rsid w:val="005034E8"/>
    <w:rsid w:val="00503A5F"/>
    <w:rsid w:val="00513736"/>
    <w:rsid w:val="00524600"/>
    <w:rsid w:val="00534FE1"/>
    <w:rsid w:val="00535A5B"/>
    <w:rsid w:val="0053781F"/>
    <w:rsid w:val="0054478D"/>
    <w:rsid w:val="0054692B"/>
    <w:rsid w:val="00553B83"/>
    <w:rsid w:val="0055711A"/>
    <w:rsid w:val="00557F3F"/>
    <w:rsid w:val="00563E28"/>
    <w:rsid w:val="005660D2"/>
    <w:rsid w:val="00571100"/>
    <w:rsid w:val="005747E3"/>
    <w:rsid w:val="00581073"/>
    <w:rsid w:val="00581DAC"/>
    <w:rsid w:val="00585EED"/>
    <w:rsid w:val="00591108"/>
    <w:rsid w:val="0059584F"/>
    <w:rsid w:val="005A0C2B"/>
    <w:rsid w:val="005A337F"/>
    <w:rsid w:val="005A62D1"/>
    <w:rsid w:val="005A6760"/>
    <w:rsid w:val="005B1027"/>
    <w:rsid w:val="005B474A"/>
    <w:rsid w:val="005B61C2"/>
    <w:rsid w:val="005C719E"/>
    <w:rsid w:val="005D1F56"/>
    <w:rsid w:val="005E046D"/>
    <w:rsid w:val="005E3D8E"/>
    <w:rsid w:val="005F2057"/>
    <w:rsid w:val="005F5D2F"/>
    <w:rsid w:val="005F6F2F"/>
    <w:rsid w:val="0060353C"/>
    <w:rsid w:val="00605227"/>
    <w:rsid w:val="00610626"/>
    <w:rsid w:val="00616593"/>
    <w:rsid w:val="0065130E"/>
    <w:rsid w:val="00651E93"/>
    <w:rsid w:val="00653228"/>
    <w:rsid w:val="006555D3"/>
    <w:rsid w:val="00660D9D"/>
    <w:rsid w:val="0066333D"/>
    <w:rsid w:val="006666D7"/>
    <w:rsid w:val="00675B22"/>
    <w:rsid w:val="00686A37"/>
    <w:rsid w:val="00686FD9"/>
    <w:rsid w:val="0069237A"/>
    <w:rsid w:val="00696351"/>
    <w:rsid w:val="00696B8C"/>
    <w:rsid w:val="006A316C"/>
    <w:rsid w:val="006A6070"/>
    <w:rsid w:val="006A667A"/>
    <w:rsid w:val="006A6E9C"/>
    <w:rsid w:val="006B1B33"/>
    <w:rsid w:val="006B324E"/>
    <w:rsid w:val="006B6BB1"/>
    <w:rsid w:val="006D0A86"/>
    <w:rsid w:val="006E26DE"/>
    <w:rsid w:val="006E5581"/>
    <w:rsid w:val="006E5886"/>
    <w:rsid w:val="006F6EDE"/>
    <w:rsid w:val="006F7599"/>
    <w:rsid w:val="00706315"/>
    <w:rsid w:val="00706C89"/>
    <w:rsid w:val="007102E6"/>
    <w:rsid w:val="007167D4"/>
    <w:rsid w:val="007244C3"/>
    <w:rsid w:val="00737632"/>
    <w:rsid w:val="00737FE7"/>
    <w:rsid w:val="00743FD9"/>
    <w:rsid w:val="00745804"/>
    <w:rsid w:val="00750110"/>
    <w:rsid w:val="00751E2E"/>
    <w:rsid w:val="007543C1"/>
    <w:rsid w:val="00757C89"/>
    <w:rsid w:val="0076231D"/>
    <w:rsid w:val="00762861"/>
    <w:rsid w:val="0076298D"/>
    <w:rsid w:val="007637AE"/>
    <w:rsid w:val="00763B9F"/>
    <w:rsid w:val="007666D1"/>
    <w:rsid w:val="00770848"/>
    <w:rsid w:val="0077123A"/>
    <w:rsid w:val="00773180"/>
    <w:rsid w:val="007742DE"/>
    <w:rsid w:val="007842FD"/>
    <w:rsid w:val="00787563"/>
    <w:rsid w:val="00792359"/>
    <w:rsid w:val="00795F93"/>
    <w:rsid w:val="00797716"/>
    <w:rsid w:val="007A038A"/>
    <w:rsid w:val="007A165F"/>
    <w:rsid w:val="007A2673"/>
    <w:rsid w:val="007A3C61"/>
    <w:rsid w:val="007A50DE"/>
    <w:rsid w:val="007B1122"/>
    <w:rsid w:val="007B1416"/>
    <w:rsid w:val="007B2B41"/>
    <w:rsid w:val="007B3094"/>
    <w:rsid w:val="007B3C59"/>
    <w:rsid w:val="007B6750"/>
    <w:rsid w:val="007C602C"/>
    <w:rsid w:val="007C792B"/>
    <w:rsid w:val="007D00A9"/>
    <w:rsid w:val="007D321F"/>
    <w:rsid w:val="007D56B1"/>
    <w:rsid w:val="007D6C68"/>
    <w:rsid w:val="007D7397"/>
    <w:rsid w:val="007F3D0E"/>
    <w:rsid w:val="0080239C"/>
    <w:rsid w:val="00811EFE"/>
    <w:rsid w:val="00817E86"/>
    <w:rsid w:val="008203D5"/>
    <w:rsid w:val="00820BEA"/>
    <w:rsid w:val="00821A62"/>
    <w:rsid w:val="008279F3"/>
    <w:rsid w:val="00830606"/>
    <w:rsid w:val="00832E69"/>
    <w:rsid w:val="008370E3"/>
    <w:rsid w:val="0084233B"/>
    <w:rsid w:val="008479A1"/>
    <w:rsid w:val="0085505F"/>
    <w:rsid w:val="00855CC7"/>
    <w:rsid w:val="008564BA"/>
    <w:rsid w:val="00860F6E"/>
    <w:rsid w:val="0086347C"/>
    <w:rsid w:val="00871DB0"/>
    <w:rsid w:val="00872041"/>
    <w:rsid w:val="0087512D"/>
    <w:rsid w:val="00877D53"/>
    <w:rsid w:val="00884C6B"/>
    <w:rsid w:val="008878C6"/>
    <w:rsid w:val="00891317"/>
    <w:rsid w:val="008920A5"/>
    <w:rsid w:val="008973BA"/>
    <w:rsid w:val="00897509"/>
    <w:rsid w:val="008A15CB"/>
    <w:rsid w:val="008A5ED6"/>
    <w:rsid w:val="008B0201"/>
    <w:rsid w:val="008C394D"/>
    <w:rsid w:val="008C468C"/>
    <w:rsid w:val="008C5E14"/>
    <w:rsid w:val="008C64E1"/>
    <w:rsid w:val="008D72A9"/>
    <w:rsid w:val="008E0250"/>
    <w:rsid w:val="008E37DE"/>
    <w:rsid w:val="008E6A93"/>
    <w:rsid w:val="008F0B16"/>
    <w:rsid w:val="008F5372"/>
    <w:rsid w:val="008F657C"/>
    <w:rsid w:val="00900A45"/>
    <w:rsid w:val="00904F56"/>
    <w:rsid w:val="00906AC9"/>
    <w:rsid w:val="009104E8"/>
    <w:rsid w:val="0091223B"/>
    <w:rsid w:val="00917B62"/>
    <w:rsid w:val="009223F2"/>
    <w:rsid w:val="00922609"/>
    <w:rsid w:val="00922BC9"/>
    <w:rsid w:val="00925F25"/>
    <w:rsid w:val="00931786"/>
    <w:rsid w:val="0094715F"/>
    <w:rsid w:val="0095048A"/>
    <w:rsid w:val="00951B32"/>
    <w:rsid w:val="00954FE9"/>
    <w:rsid w:val="00956E99"/>
    <w:rsid w:val="00965C9B"/>
    <w:rsid w:val="009703E6"/>
    <w:rsid w:val="00972870"/>
    <w:rsid w:val="009741C7"/>
    <w:rsid w:val="009828B2"/>
    <w:rsid w:val="00985B49"/>
    <w:rsid w:val="00990178"/>
    <w:rsid w:val="00994C1D"/>
    <w:rsid w:val="00996283"/>
    <w:rsid w:val="00997B15"/>
    <w:rsid w:val="009A2489"/>
    <w:rsid w:val="009A4E81"/>
    <w:rsid w:val="009A53BF"/>
    <w:rsid w:val="009B1FC7"/>
    <w:rsid w:val="009B5899"/>
    <w:rsid w:val="009C58B2"/>
    <w:rsid w:val="009D04C7"/>
    <w:rsid w:val="009D0A46"/>
    <w:rsid w:val="009D2B7E"/>
    <w:rsid w:val="009D3B3F"/>
    <w:rsid w:val="009D565F"/>
    <w:rsid w:val="009D5A67"/>
    <w:rsid w:val="009E2DF0"/>
    <w:rsid w:val="009F0C24"/>
    <w:rsid w:val="00A0295A"/>
    <w:rsid w:val="00A03319"/>
    <w:rsid w:val="00A03BEE"/>
    <w:rsid w:val="00A0574D"/>
    <w:rsid w:val="00A148E1"/>
    <w:rsid w:val="00A22DDD"/>
    <w:rsid w:val="00A2432B"/>
    <w:rsid w:val="00A30B16"/>
    <w:rsid w:val="00A31E7B"/>
    <w:rsid w:val="00A4094F"/>
    <w:rsid w:val="00A42484"/>
    <w:rsid w:val="00A4573D"/>
    <w:rsid w:val="00A51197"/>
    <w:rsid w:val="00A520A3"/>
    <w:rsid w:val="00A57A67"/>
    <w:rsid w:val="00A57CF8"/>
    <w:rsid w:val="00A62D52"/>
    <w:rsid w:val="00A66A4A"/>
    <w:rsid w:val="00A66D44"/>
    <w:rsid w:val="00A67717"/>
    <w:rsid w:val="00A70068"/>
    <w:rsid w:val="00A70999"/>
    <w:rsid w:val="00A70ADB"/>
    <w:rsid w:val="00A70E0A"/>
    <w:rsid w:val="00A85CD1"/>
    <w:rsid w:val="00A85E5E"/>
    <w:rsid w:val="00A872D6"/>
    <w:rsid w:val="00A87A26"/>
    <w:rsid w:val="00A91706"/>
    <w:rsid w:val="00A91FCA"/>
    <w:rsid w:val="00A930D7"/>
    <w:rsid w:val="00A94A2E"/>
    <w:rsid w:val="00A95482"/>
    <w:rsid w:val="00AA60BF"/>
    <w:rsid w:val="00AB68CD"/>
    <w:rsid w:val="00AB6D50"/>
    <w:rsid w:val="00AC043D"/>
    <w:rsid w:val="00AD1638"/>
    <w:rsid w:val="00AD461D"/>
    <w:rsid w:val="00AD60DF"/>
    <w:rsid w:val="00AD63CC"/>
    <w:rsid w:val="00AD67B9"/>
    <w:rsid w:val="00AE01D8"/>
    <w:rsid w:val="00AE2E88"/>
    <w:rsid w:val="00AE7EE3"/>
    <w:rsid w:val="00AF4048"/>
    <w:rsid w:val="00AF504A"/>
    <w:rsid w:val="00B00DD9"/>
    <w:rsid w:val="00B01230"/>
    <w:rsid w:val="00B03246"/>
    <w:rsid w:val="00B10606"/>
    <w:rsid w:val="00B1294C"/>
    <w:rsid w:val="00B16E55"/>
    <w:rsid w:val="00B20FE8"/>
    <w:rsid w:val="00B2563E"/>
    <w:rsid w:val="00B26F60"/>
    <w:rsid w:val="00B30DE0"/>
    <w:rsid w:val="00B345D0"/>
    <w:rsid w:val="00B359BB"/>
    <w:rsid w:val="00B41228"/>
    <w:rsid w:val="00B41370"/>
    <w:rsid w:val="00B41E5A"/>
    <w:rsid w:val="00B53564"/>
    <w:rsid w:val="00B54314"/>
    <w:rsid w:val="00B61451"/>
    <w:rsid w:val="00B65A89"/>
    <w:rsid w:val="00B703CA"/>
    <w:rsid w:val="00B74D0A"/>
    <w:rsid w:val="00B81292"/>
    <w:rsid w:val="00B83ABD"/>
    <w:rsid w:val="00B904B2"/>
    <w:rsid w:val="00B92D44"/>
    <w:rsid w:val="00B943F4"/>
    <w:rsid w:val="00B948CB"/>
    <w:rsid w:val="00B9600E"/>
    <w:rsid w:val="00BA1B7E"/>
    <w:rsid w:val="00BA3209"/>
    <w:rsid w:val="00BA4066"/>
    <w:rsid w:val="00BB0A6F"/>
    <w:rsid w:val="00BC2223"/>
    <w:rsid w:val="00BC2780"/>
    <w:rsid w:val="00BC4CBB"/>
    <w:rsid w:val="00BC6CA8"/>
    <w:rsid w:val="00BC7C45"/>
    <w:rsid w:val="00BD0C7E"/>
    <w:rsid w:val="00BD3A0A"/>
    <w:rsid w:val="00BD7B96"/>
    <w:rsid w:val="00BE3ABA"/>
    <w:rsid w:val="00C0069E"/>
    <w:rsid w:val="00C00C54"/>
    <w:rsid w:val="00C02350"/>
    <w:rsid w:val="00C03300"/>
    <w:rsid w:val="00C0574C"/>
    <w:rsid w:val="00C11B29"/>
    <w:rsid w:val="00C13BDB"/>
    <w:rsid w:val="00C1401C"/>
    <w:rsid w:val="00C14E9A"/>
    <w:rsid w:val="00C15DD9"/>
    <w:rsid w:val="00C163CC"/>
    <w:rsid w:val="00C20796"/>
    <w:rsid w:val="00C26842"/>
    <w:rsid w:val="00C32D40"/>
    <w:rsid w:val="00C32FD1"/>
    <w:rsid w:val="00C33BEA"/>
    <w:rsid w:val="00C410C8"/>
    <w:rsid w:val="00C41A8C"/>
    <w:rsid w:val="00C43377"/>
    <w:rsid w:val="00C4389E"/>
    <w:rsid w:val="00C52040"/>
    <w:rsid w:val="00C53D52"/>
    <w:rsid w:val="00C555C0"/>
    <w:rsid w:val="00C558A1"/>
    <w:rsid w:val="00C55DE6"/>
    <w:rsid w:val="00C5638B"/>
    <w:rsid w:val="00C60362"/>
    <w:rsid w:val="00C60E63"/>
    <w:rsid w:val="00C622F7"/>
    <w:rsid w:val="00C709B2"/>
    <w:rsid w:val="00C753D2"/>
    <w:rsid w:val="00C76234"/>
    <w:rsid w:val="00C772DA"/>
    <w:rsid w:val="00C85B43"/>
    <w:rsid w:val="00C909E6"/>
    <w:rsid w:val="00C93D3E"/>
    <w:rsid w:val="00C954EC"/>
    <w:rsid w:val="00C96640"/>
    <w:rsid w:val="00CA3671"/>
    <w:rsid w:val="00CA4C6C"/>
    <w:rsid w:val="00CB1B8E"/>
    <w:rsid w:val="00CB4B05"/>
    <w:rsid w:val="00CC0FFF"/>
    <w:rsid w:val="00CC1BCC"/>
    <w:rsid w:val="00CC65E0"/>
    <w:rsid w:val="00CD01AF"/>
    <w:rsid w:val="00CD07D7"/>
    <w:rsid w:val="00CD2B95"/>
    <w:rsid w:val="00CD3A70"/>
    <w:rsid w:val="00CE2F42"/>
    <w:rsid w:val="00CE3899"/>
    <w:rsid w:val="00CE5A2B"/>
    <w:rsid w:val="00CF2072"/>
    <w:rsid w:val="00CF33B0"/>
    <w:rsid w:val="00CF69E5"/>
    <w:rsid w:val="00D01034"/>
    <w:rsid w:val="00D0194B"/>
    <w:rsid w:val="00D036E1"/>
    <w:rsid w:val="00D06828"/>
    <w:rsid w:val="00D12290"/>
    <w:rsid w:val="00D13557"/>
    <w:rsid w:val="00D147BE"/>
    <w:rsid w:val="00D26855"/>
    <w:rsid w:val="00D3030B"/>
    <w:rsid w:val="00D30639"/>
    <w:rsid w:val="00D33FC9"/>
    <w:rsid w:val="00D37E69"/>
    <w:rsid w:val="00D407BE"/>
    <w:rsid w:val="00D40AD6"/>
    <w:rsid w:val="00D429B6"/>
    <w:rsid w:val="00D42FDE"/>
    <w:rsid w:val="00D43136"/>
    <w:rsid w:val="00D4726D"/>
    <w:rsid w:val="00D5264A"/>
    <w:rsid w:val="00D562C2"/>
    <w:rsid w:val="00D56334"/>
    <w:rsid w:val="00D5715E"/>
    <w:rsid w:val="00D61F51"/>
    <w:rsid w:val="00D62F59"/>
    <w:rsid w:val="00D71CD4"/>
    <w:rsid w:val="00D76F39"/>
    <w:rsid w:val="00D83336"/>
    <w:rsid w:val="00D84E2F"/>
    <w:rsid w:val="00D86157"/>
    <w:rsid w:val="00D92390"/>
    <w:rsid w:val="00D96B43"/>
    <w:rsid w:val="00DA347F"/>
    <w:rsid w:val="00DA47E8"/>
    <w:rsid w:val="00DA4C00"/>
    <w:rsid w:val="00DA7E81"/>
    <w:rsid w:val="00DB3E9E"/>
    <w:rsid w:val="00DB654F"/>
    <w:rsid w:val="00DC0A12"/>
    <w:rsid w:val="00DC3210"/>
    <w:rsid w:val="00DC5B4B"/>
    <w:rsid w:val="00DD103A"/>
    <w:rsid w:val="00DD23F7"/>
    <w:rsid w:val="00DD2664"/>
    <w:rsid w:val="00DD3682"/>
    <w:rsid w:val="00DD4112"/>
    <w:rsid w:val="00DD508F"/>
    <w:rsid w:val="00DD54A2"/>
    <w:rsid w:val="00DE0AC0"/>
    <w:rsid w:val="00DE4208"/>
    <w:rsid w:val="00DE6AC1"/>
    <w:rsid w:val="00DE7942"/>
    <w:rsid w:val="00DF0BD1"/>
    <w:rsid w:val="00DF3C30"/>
    <w:rsid w:val="00DF48FA"/>
    <w:rsid w:val="00DF5F7A"/>
    <w:rsid w:val="00DF7448"/>
    <w:rsid w:val="00DF77E9"/>
    <w:rsid w:val="00E05EFD"/>
    <w:rsid w:val="00E15AF9"/>
    <w:rsid w:val="00E21FB5"/>
    <w:rsid w:val="00E30C19"/>
    <w:rsid w:val="00E30F7F"/>
    <w:rsid w:val="00E32E51"/>
    <w:rsid w:val="00E44297"/>
    <w:rsid w:val="00E56E3E"/>
    <w:rsid w:val="00E6239D"/>
    <w:rsid w:val="00E632BD"/>
    <w:rsid w:val="00E671E3"/>
    <w:rsid w:val="00E70DA5"/>
    <w:rsid w:val="00E72BE8"/>
    <w:rsid w:val="00E730A8"/>
    <w:rsid w:val="00E73D97"/>
    <w:rsid w:val="00E94BD1"/>
    <w:rsid w:val="00E9527C"/>
    <w:rsid w:val="00E973E9"/>
    <w:rsid w:val="00EA3C81"/>
    <w:rsid w:val="00EA4BEA"/>
    <w:rsid w:val="00EB443D"/>
    <w:rsid w:val="00EB645D"/>
    <w:rsid w:val="00EC03EE"/>
    <w:rsid w:val="00EC0729"/>
    <w:rsid w:val="00EC08F7"/>
    <w:rsid w:val="00EC0A4B"/>
    <w:rsid w:val="00ED0FE0"/>
    <w:rsid w:val="00ED2C5E"/>
    <w:rsid w:val="00ED4FCB"/>
    <w:rsid w:val="00EE007D"/>
    <w:rsid w:val="00EE076C"/>
    <w:rsid w:val="00EE1510"/>
    <w:rsid w:val="00EE406B"/>
    <w:rsid w:val="00EE7163"/>
    <w:rsid w:val="00EF2316"/>
    <w:rsid w:val="00EF328B"/>
    <w:rsid w:val="00EF3D3F"/>
    <w:rsid w:val="00EF4D17"/>
    <w:rsid w:val="00EF6EEF"/>
    <w:rsid w:val="00EF7529"/>
    <w:rsid w:val="00F01269"/>
    <w:rsid w:val="00F07E94"/>
    <w:rsid w:val="00F120D0"/>
    <w:rsid w:val="00F140A3"/>
    <w:rsid w:val="00F230B3"/>
    <w:rsid w:val="00F24C85"/>
    <w:rsid w:val="00F27F92"/>
    <w:rsid w:val="00F30565"/>
    <w:rsid w:val="00F30A6E"/>
    <w:rsid w:val="00F37A59"/>
    <w:rsid w:val="00F37EEB"/>
    <w:rsid w:val="00F44C04"/>
    <w:rsid w:val="00F453E4"/>
    <w:rsid w:val="00F50113"/>
    <w:rsid w:val="00F53050"/>
    <w:rsid w:val="00F54D71"/>
    <w:rsid w:val="00F6281F"/>
    <w:rsid w:val="00F769F9"/>
    <w:rsid w:val="00F8058F"/>
    <w:rsid w:val="00F936DC"/>
    <w:rsid w:val="00FA3CF9"/>
    <w:rsid w:val="00FA7FED"/>
    <w:rsid w:val="00FB17B6"/>
    <w:rsid w:val="00FB24DB"/>
    <w:rsid w:val="00FB305D"/>
    <w:rsid w:val="00FB6778"/>
    <w:rsid w:val="00FB70ED"/>
    <w:rsid w:val="00FB7DAB"/>
    <w:rsid w:val="00FC6C67"/>
    <w:rsid w:val="00FD4E7D"/>
    <w:rsid w:val="00FE17EA"/>
    <w:rsid w:val="00FE5F93"/>
    <w:rsid w:val="00FF0062"/>
    <w:rsid w:val="00FF47DA"/>
    <w:rsid w:val="00FF5963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98292"/>
  <w15:docId w15:val="{61D0BB92-67E5-41D3-ABDC-9973CEEE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47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F747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F747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0F7476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0F7476"/>
    <w:rPr>
      <w:b w:val="0"/>
      <w:bCs w:val="0"/>
      <w:color w:val="106BBE"/>
    </w:rPr>
  </w:style>
  <w:style w:type="paragraph" w:customStyle="1" w:styleId="a5">
    <w:name w:val="Комментарий"/>
    <w:basedOn w:val="a"/>
    <w:next w:val="a"/>
    <w:uiPriority w:val="99"/>
    <w:rsid w:val="000F7476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6">
    <w:name w:val="Нормальный (таблица)"/>
    <w:basedOn w:val="a"/>
    <w:next w:val="a"/>
    <w:uiPriority w:val="99"/>
    <w:rsid w:val="000F7476"/>
    <w:pPr>
      <w:ind w:firstLine="0"/>
    </w:pPr>
  </w:style>
  <w:style w:type="paragraph" w:customStyle="1" w:styleId="a7">
    <w:name w:val="Прижатый влево"/>
    <w:basedOn w:val="a"/>
    <w:next w:val="a"/>
    <w:uiPriority w:val="99"/>
    <w:rsid w:val="000F7476"/>
    <w:pPr>
      <w:ind w:firstLine="0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0F747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747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7666D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7666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 Spacing"/>
    <w:uiPriority w:val="1"/>
    <w:qFormat/>
    <w:rsid w:val="00906AC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C622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91F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9D5A6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D5A67"/>
    <w:rPr>
      <w:rFonts w:ascii="Arial" w:eastAsia="Times New Roman" w:hAnsi="Arial" w:cs="Arial"/>
      <w:sz w:val="24"/>
      <w:szCs w:val="24"/>
      <w:lang w:eastAsia="ru-RU"/>
    </w:rPr>
  </w:style>
  <w:style w:type="table" w:styleId="af">
    <w:name w:val="Table Grid"/>
    <w:basedOn w:val="a1"/>
    <w:uiPriority w:val="59"/>
    <w:rsid w:val="00CA4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"/>
    <w:uiPriority w:val="59"/>
    <w:rsid w:val="00266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2C1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082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A5D80-05A2-47D8-AFEA-FF00273FF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12</Pages>
  <Words>2733</Words>
  <Characters>15579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18276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Admin2</dc:creator>
  <cp:lastModifiedBy>user</cp:lastModifiedBy>
  <cp:revision>267</cp:revision>
  <cp:lastPrinted>2021-10-11T09:17:00Z</cp:lastPrinted>
  <dcterms:created xsi:type="dcterms:W3CDTF">2021-08-04T10:45:00Z</dcterms:created>
  <dcterms:modified xsi:type="dcterms:W3CDTF">2023-03-23T08:54:00Z</dcterms:modified>
</cp:coreProperties>
</file>